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93A1D">
      <w:pPr>
        <w:pStyle w:val="5"/>
      </w:pPr>
      <w:r>
        <w:rPr>
          <w:spacing w:val="-3"/>
        </w:rPr>
        <w:t>哲学社会学院本研贯通人才培养方案</w:t>
      </w:r>
    </w:p>
    <w:p w14:paraId="61407766">
      <w:pPr>
        <w:pStyle w:val="4"/>
        <w:spacing w:before="133"/>
        <w:rPr>
          <w:rFonts w:ascii="PMingLiU"/>
          <w:sz w:val="40"/>
        </w:rPr>
      </w:pPr>
    </w:p>
    <w:p w14:paraId="3146978B">
      <w:pPr>
        <w:pStyle w:val="2"/>
      </w:pPr>
      <w:bookmarkStart w:id="0" w:name="一、简介"/>
      <w:bookmarkEnd w:id="0"/>
      <w:r>
        <w:rPr>
          <w:spacing w:val="-6"/>
        </w:rPr>
        <w:t>一、简介</w:t>
      </w:r>
    </w:p>
    <w:p w14:paraId="0022C59C">
      <w:pPr>
        <w:pStyle w:val="4"/>
        <w:spacing w:before="388" w:line="410" w:lineRule="auto"/>
        <w:ind w:left="1092" w:right="950" w:firstLine="559"/>
      </w:pPr>
      <w:r>
        <w:rPr>
          <w:spacing w:val="-6"/>
        </w:rPr>
        <w:t>为深入学习贯彻习近平新时代中国特色社会主义思想，落实立德</w:t>
      </w:r>
      <w:r>
        <w:rPr>
          <w:spacing w:val="-2"/>
        </w:rPr>
        <w:t>树人根本任务，践行“以学生为中心”的理念，有机衔接本科生与研</w:t>
      </w:r>
      <w:r>
        <w:rPr>
          <w:spacing w:val="-19"/>
        </w:rPr>
        <w:t>究生阶段的知识学习、科研训练和能力培养，构建一流人才培养体系，</w:t>
      </w:r>
      <w:r>
        <w:rPr>
          <w:spacing w:val="-2"/>
        </w:rPr>
        <w:t>培养德智体美劳全面发展的社会主义建设者和接班人，根据《兰州大学本研贯通人才培养计划实施办法》，结合我院实际，制定《哲学社会学院本研贯通人才培养方案》。</w:t>
      </w:r>
    </w:p>
    <w:p w14:paraId="2A0638DF">
      <w:pPr>
        <w:pStyle w:val="4"/>
        <w:spacing w:before="9" w:line="410" w:lineRule="auto"/>
        <w:ind w:left="1092" w:right="1089" w:firstLine="559"/>
        <w:jc w:val="both"/>
      </w:pPr>
      <w:r>
        <w:rPr>
          <w:b/>
          <w:spacing w:val="-2"/>
        </w:rPr>
        <w:t>学院概况：</w:t>
      </w:r>
      <w:r>
        <w:rPr>
          <w:spacing w:val="-4"/>
        </w:rPr>
        <w:t xml:space="preserve">学院概况：兰州大学哲学社会学院始建于 </w:t>
      </w:r>
      <w:r>
        <w:rPr>
          <w:spacing w:val="-2"/>
        </w:rPr>
        <w:t>1975</w:t>
      </w:r>
      <w:r>
        <w:rPr>
          <w:spacing w:val="-13"/>
        </w:rPr>
        <w:t xml:space="preserve"> 年筹</w:t>
      </w:r>
      <w:r>
        <w:rPr>
          <w:spacing w:val="-4"/>
        </w:rPr>
        <w:t>办的哲学系，现有哲学、社会学两个一级学科，先后入选为甘肃省重点学科，开设的哲学、社会学两个本科专业均为国家级一流专业建设</w:t>
      </w:r>
      <w:r>
        <w:rPr>
          <w:spacing w:val="-8"/>
        </w:rPr>
        <w:t xml:space="preserve">点。现有教职员工 </w:t>
      </w:r>
      <w:r>
        <w:t>70</w:t>
      </w:r>
      <w:r>
        <w:rPr>
          <w:spacing w:val="-20"/>
        </w:rPr>
        <w:t xml:space="preserve"> 人，专任教师 </w:t>
      </w:r>
      <w:r>
        <w:t>59</w:t>
      </w:r>
      <w:r>
        <w:rPr>
          <w:spacing w:val="-17"/>
        </w:rPr>
        <w:t xml:space="preserve"> 人，包括哲学学科 </w:t>
      </w:r>
      <w:r>
        <w:t>38</w:t>
      </w:r>
      <w:r>
        <w:rPr>
          <w:spacing w:val="-20"/>
        </w:rPr>
        <w:t xml:space="preserve"> 人、社</w:t>
      </w:r>
    </w:p>
    <w:p w14:paraId="258B9F03">
      <w:pPr>
        <w:pStyle w:val="4"/>
        <w:spacing w:before="6"/>
        <w:ind w:left="1092"/>
        <w:jc w:val="both"/>
      </w:pPr>
      <w:r>
        <w:t>会学（含社会工作）</w:t>
      </w:r>
      <w:r>
        <w:rPr>
          <w:spacing w:val="-25"/>
        </w:rPr>
        <w:t xml:space="preserve">学科 </w:t>
      </w:r>
      <w:r>
        <w:t>21</w:t>
      </w:r>
      <w:r>
        <w:rPr>
          <w:spacing w:val="-14"/>
        </w:rPr>
        <w:t xml:space="preserve"> 人，入选甘肃省领军人才 </w:t>
      </w:r>
      <w:r>
        <w:t>2</w:t>
      </w:r>
      <w:r>
        <w:rPr>
          <w:spacing w:val="-14"/>
        </w:rPr>
        <w:t xml:space="preserve"> 人、飞天学</w:t>
      </w:r>
    </w:p>
    <w:p w14:paraId="6A45CBA1">
      <w:pPr>
        <w:pStyle w:val="4"/>
        <w:spacing w:before="260"/>
        <w:ind w:left="1092"/>
      </w:pPr>
      <w:r>
        <w:rPr>
          <w:spacing w:val="-14"/>
        </w:rPr>
        <w:t xml:space="preserve">者特聘教授 </w:t>
      </w:r>
      <w:r>
        <w:rPr>
          <w:spacing w:val="-2"/>
        </w:rPr>
        <w:t>2</w:t>
      </w:r>
      <w:r>
        <w:rPr>
          <w:spacing w:val="-17"/>
        </w:rPr>
        <w:t xml:space="preserve"> 人、陇原青年英才 </w:t>
      </w:r>
      <w:r>
        <w:rPr>
          <w:spacing w:val="-2"/>
        </w:rPr>
        <w:t>3</w:t>
      </w:r>
      <w:r>
        <w:rPr>
          <w:spacing w:val="-16"/>
        </w:rPr>
        <w:t xml:space="preserve"> 人。另有礼聘外聘高级专家 </w:t>
      </w:r>
      <w:r>
        <w:rPr>
          <w:spacing w:val="-2"/>
        </w:rPr>
        <w:t>1</w:t>
      </w:r>
      <w:r>
        <w:rPr>
          <w:spacing w:val="-26"/>
        </w:rPr>
        <w:t xml:space="preserve"> 人、</w:t>
      </w:r>
    </w:p>
    <w:p w14:paraId="1802B662">
      <w:pPr>
        <w:pStyle w:val="4"/>
        <w:spacing w:before="260" w:line="410" w:lineRule="auto"/>
        <w:ind w:left="1092" w:right="995"/>
      </w:pPr>
      <w:r>
        <w:rPr>
          <w:spacing w:val="-7"/>
        </w:rPr>
        <w:t xml:space="preserve">甘肃省飞天学者讲座教授 </w:t>
      </w:r>
      <w:r>
        <w:t>6</w:t>
      </w:r>
      <w:r>
        <w:rPr>
          <w:spacing w:val="-17"/>
        </w:rPr>
        <w:t xml:space="preserve"> 人、萃英讲席教授 </w:t>
      </w:r>
      <w:r>
        <w:t>2</w:t>
      </w:r>
      <w:r>
        <w:rPr>
          <w:spacing w:val="-20"/>
        </w:rPr>
        <w:t xml:space="preserve"> 人、兼职教授 </w:t>
      </w:r>
      <w:r>
        <w:t>9</w:t>
      </w:r>
      <w:r>
        <w:rPr>
          <w:spacing w:val="-24"/>
        </w:rPr>
        <w:t xml:space="preserve"> 人。</w:t>
      </w:r>
      <w:r>
        <w:rPr>
          <w:spacing w:val="-1"/>
        </w:rPr>
        <w:t xml:space="preserve">学院师资学缘结构好，其中校外取得博士学位的占 </w:t>
      </w:r>
      <w:r>
        <w:t>82</w:t>
      </w:r>
      <w:r>
        <w:rPr>
          <w:spacing w:val="-5"/>
        </w:rPr>
        <w:t xml:space="preserve">%，超过 </w:t>
      </w:r>
      <w:r>
        <w:t>55%的</w:t>
      </w:r>
      <w:r>
        <w:rPr>
          <w:spacing w:val="-2"/>
        </w:rPr>
        <w:t>师资有境外学习或工作经历。</w:t>
      </w:r>
    </w:p>
    <w:p w14:paraId="05530832">
      <w:pPr>
        <w:pStyle w:val="4"/>
        <w:spacing w:before="5" w:line="410" w:lineRule="auto"/>
        <w:ind w:left="1092" w:right="1089" w:firstLine="559"/>
        <w:jc w:val="both"/>
      </w:pPr>
      <w:r>
        <w:rPr>
          <w:b/>
          <w:spacing w:val="-12"/>
        </w:rPr>
        <w:t>学科平台：</w:t>
      </w:r>
      <w:r>
        <w:rPr>
          <w:spacing w:val="-5"/>
        </w:rPr>
        <w:t>学院现有兰州大学宗教文化研究中心、中国老龄协会</w:t>
      </w:r>
      <w:r>
        <w:rPr>
          <w:spacing w:val="-4"/>
        </w:rPr>
        <w:t>首批老龄科研基地，兰州大学社区发展与反贫困智库，兰州大学社会</w:t>
      </w:r>
      <w:r>
        <w:rPr>
          <w:spacing w:val="-6"/>
        </w:rPr>
        <w:t>与经济发展研究评价中心四个省部级及以上科研平台；融合新文科计</w:t>
      </w:r>
      <w:r>
        <w:rPr>
          <w:spacing w:val="-1"/>
        </w:rPr>
        <w:t>算社会科学平台建成兰州大学科技伦理数智创新实验室；主办《科</w:t>
      </w:r>
    </w:p>
    <w:p w14:paraId="72209D53">
      <w:pPr>
        <w:pStyle w:val="4"/>
        <w:spacing w:after="0" w:line="410" w:lineRule="auto"/>
        <w:jc w:val="both"/>
        <w:sectPr>
          <w:type w:val="continuous"/>
          <w:pgSz w:w="11910" w:h="16840"/>
          <w:pgMar w:top="1420" w:right="708" w:bottom="280" w:left="708" w:header="720" w:footer="720" w:gutter="0"/>
          <w:cols w:space="720" w:num="1"/>
        </w:sectPr>
      </w:pPr>
    </w:p>
    <w:p w14:paraId="416AD43C">
      <w:pPr>
        <w:pStyle w:val="4"/>
        <w:spacing w:before="30" w:line="410" w:lineRule="auto"/>
        <w:ind w:left="1092" w:right="1089"/>
      </w:pPr>
      <w:r>
        <w:t>学·经济·社会》（AMI</w:t>
      </w:r>
      <w:r>
        <w:rPr>
          <w:spacing w:val="-12"/>
        </w:rPr>
        <w:t xml:space="preserve"> 扩展版期刊</w:t>
      </w:r>
      <w:r>
        <w:t>）《国学论衡》（CSSCI</w:t>
      </w:r>
      <w:r>
        <w:rPr>
          <w:spacing w:val="-22"/>
        </w:rPr>
        <w:t xml:space="preserve"> 集刊</w:t>
      </w:r>
      <w:r>
        <w:t>）</w:t>
      </w:r>
      <w:r>
        <w:rPr>
          <w:spacing w:val="-2"/>
        </w:rPr>
        <w:t>两个学术刊物。</w:t>
      </w:r>
    </w:p>
    <w:p w14:paraId="0237204F">
      <w:pPr>
        <w:pStyle w:val="4"/>
        <w:spacing w:before="3" w:line="410" w:lineRule="auto"/>
        <w:ind w:left="1092" w:right="950" w:firstLine="559"/>
      </w:pPr>
      <w:r>
        <w:rPr>
          <w:b/>
          <w:spacing w:val="-22"/>
        </w:rPr>
        <w:t>学科方向：</w:t>
      </w:r>
      <w:r>
        <w:rPr>
          <w:spacing w:val="-2"/>
        </w:rPr>
        <w:t>学院深入贯彻习近平总书记关于构建中国特色哲学社</w:t>
      </w:r>
      <w:r>
        <w:rPr>
          <w:spacing w:val="-9"/>
        </w:rPr>
        <w:t>会科学的战略思考和系统谋划，围绕构建中国自主知识体系中心任务</w:t>
      </w:r>
      <w:r>
        <w:rPr>
          <w:spacing w:val="-2"/>
        </w:rPr>
        <w:t xml:space="preserve">加强学科建设。哲学学科夯实马克思主义哲学、中国哲学、外国哲学基础学科地位，注重学科交叉融合，重点发展科学技术哲学、伦理学与宗教学研究方向，主攻“传统哲学话语与中国自主知识体系建构” </w:t>
      </w:r>
      <w:r>
        <w:t>“AI</w:t>
      </w:r>
      <w:r>
        <w:rPr>
          <w:spacing w:val="-6"/>
        </w:rPr>
        <w:t xml:space="preserve"> 时代的认知、技术及伦理问题研究”“比较哲学与文明对话研</w:t>
      </w:r>
      <w:r>
        <w:rPr>
          <w:spacing w:val="-2"/>
        </w:rPr>
        <w:t>究”三个重点领域并形成特色优势，回应国家重大战略需求和文化传承创新需要。社会学（社会工作）学科立足国家重大战略需求和西部</w:t>
      </w:r>
      <w:r>
        <w:rPr>
          <w:spacing w:val="-18"/>
        </w:rPr>
        <w:t>区位优势，整合学科力量，以“面向国家西进战略的数智化社会治理”</w:t>
      </w:r>
      <w:r>
        <w:rPr>
          <w:spacing w:val="-8"/>
        </w:rPr>
        <w:t xml:space="preserve">为主攻方向，聚焦“西部社会发展与治理”“健康、老龄与社会福祉” </w:t>
      </w:r>
      <w:r>
        <w:rPr>
          <w:spacing w:val="-2"/>
        </w:rPr>
        <w:t>“数字社会服务与技术赋能”等领域开展研究。社会工作专业坚持发展社会治理与城乡社区发展、健康社会工作、民族边疆与灾害社会工</w:t>
      </w:r>
      <w:r>
        <w:rPr>
          <w:spacing w:val="-12"/>
        </w:rPr>
        <w:t>作等特色方向，加强服务地方社会发展能力和高水平社会工作专业人</w:t>
      </w:r>
      <w:r>
        <w:rPr>
          <w:spacing w:val="-4"/>
        </w:rPr>
        <w:t>才培养。</w:t>
      </w:r>
    </w:p>
    <w:p w14:paraId="7B398DC7">
      <w:pPr>
        <w:pStyle w:val="4"/>
        <w:spacing w:before="22" w:line="410" w:lineRule="auto"/>
        <w:ind w:left="1092" w:right="988" w:firstLine="559"/>
      </w:pPr>
      <w:r>
        <w:rPr>
          <w:b/>
          <w:spacing w:val="-2"/>
        </w:rPr>
        <w:t>硕博士招生：</w:t>
      </w:r>
      <w:r>
        <w:rPr>
          <w:spacing w:val="-2"/>
        </w:rPr>
        <w:t>学院哲学学科现已获批一级学科博士学位授权点，</w:t>
      </w:r>
      <w:r>
        <w:rPr>
          <w:spacing w:val="-4"/>
        </w:rPr>
        <w:t xml:space="preserve">目前设有马克思主义哲学、中国哲学、科学技术哲学 </w:t>
      </w:r>
      <w:r>
        <w:t>3</w:t>
      </w:r>
      <w:r>
        <w:rPr>
          <w:spacing w:val="-12"/>
        </w:rPr>
        <w:t xml:space="preserve"> 个招生方向；</w:t>
      </w:r>
      <w:r>
        <w:rPr>
          <w:spacing w:val="-2"/>
        </w:rPr>
        <w:t>哲学一级学科硕士学位授权点设有马克思主义哲学、中国哲学、外国</w:t>
      </w:r>
      <w:r>
        <w:rPr>
          <w:spacing w:val="-5"/>
        </w:rPr>
        <w:t xml:space="preserve">哲学、伦理学、科学技术哲学 </w:t>
      </w:r>
      <w:r>
        <w:t>5</w:t>
      </w:r>
      <w:r>
        <w:rPr>
          <w:spacing w:val="-9"/>
        </w:rPr>
        <w:t xml:space="preserve"> 个招生方向；社会学一级学科硕士学</w:t>
      </w:r>
    </w:p>
    <w:p w14:paraId="4BB78990">
      <w:pPr>
        <w:pStyle w:val="4"/>
        <w:spacing w:before="6" w:line="410" w:lineRule="auto"/>
        <w:ind w:left="1092" w:right="1089"/>
      </w:pPr>
      <w:r>
        <w:rPr>
          <w:spacing w:val="-9"/>
        </w:rPr>
        <w:t xml:space="preserve">位授权点设有社会学、人口学 </w:t>
      </w:r>
      <w:r>
        <w:rPr>
          <w:spacing w:val="-4"/>
        </w:rPr>
        <w:t>2</w:t>
      </w:r>
      <w:r>
        <w:rPr>
          <w:spacing w:val="-13"/>
        </w:rPr>
        <w:t xml:space="preserve"> 个招生方向；社会工作专业硕士招生</w:t>
      </w:r>
      <w:r>
        <w:rPr>
          <w:spacing w:val="-6"/>
        </w:rPr>
        <w:t>不区分研究方向（以以上学科特色方向为主），</w:t>
      </w:r>
      <w:r>
        <w:rPr>
          <w:spacing w:val="-7"/>
        </w:rPr>
        <w:t>学习形式分为全日制</w:t>
      </w:r>
    </w:p>
    <w:p w14:paraId="624D72F4">
      <w:pPr>
        <w:pStyle w:val="4"/>
        <w:spacing w:after="0" w:line="410" w:lineRule="auto"/>
        <w:sectPr>
          <w:pgSz w:w="11910" w:h="16840"/>
          <w:pgMar w:top="1520" w:right="708" w:bottom="280" w:left="708" w:header="720" w:footer="720" w:gutter="0"/>
          <w:cols w:space="720" w:num="1"/>
        </w:sectPr>
      </w:pPr>
    </w:p>
    <w:p w14:paraId="43BDA572">
      <w:pPr>
        <w:pStyle w:val="4"/>
        <w:spacing w:before="30"/>
        <w:ind w:left="1092"/>
      </w:pPr>
      <w:r>
        <w:rPr>
          <w:spacing w:val="-4"/>
        </w:rPr>
        <w:t>和非全日制。</w:t>
      </w:r>
    </w:p>
    <w:p w14:paraId="5D58E2AB">
      <w:pPr>
        <w:pStyle w:val="4"/>
        <w:spacing w:before="26"/>
      </w:pPr>
    </w:p>
    <w:p w14:paraId="083AEA6D">
      <w:pPr>
        <w:pStyle w:val="2"/>
      </w:pPr>
      <w:bookmarkStart w:id="1" w:name="二、培养定位与目标"/>
      <w:bookmarkEnd w:id="1"/>
      <w:r>
        <w:rPr>
          <w:spacing w:val="-5"/>
        </w:rPr>
        <w:t>二、培养定位与目标</w:t>
      </w:r>
    </w:p>
    <w:p w14:paraId="59845C13">
      <w:pPr>
        <w:pStyle w:val="4"/>
        <w:spacing w:before="390" w:line="410" w:lineRule="auto"/>
        <w:ind w:left="1092" w:right="1089" w:firstLine="559"/>
        <w:jc w:val="both"/>
      </w:pPr>
      <w:r>
        <w:rPr>
          <w:spacing w:val="-4"/>
        </w:rPr>
        <w:t>兰州大学以建设双一流大学、培养面向未来的精英为目标，培养品德高尚、理想远大、人文底蕴与科学素养深厚、理论基础与专业技能扎实，具有健康体魄与家国情怀、国际视野与面向未来的创新引领</w:t>
      </w:r>
      <w:r>
        <w:rPr>
          <w:spacing w:val="-2"/>
        </w:rPr>
        <w:t>型人才，这同时也是哲学和社会学专业的人才培养定位。</w:t>
      </w:r>
    </w:p>
    <w:p w14:paraId="4DF36F76">
      <w:pPr>
        <w:pStyle w:val="4"/>
        <w:spacing w:before="6" w:line="410" w:lineRule="auto"/>
        <w:ind w:left="1092" w:right="950" w:firstLine="559"/>
      </w:pPr>
      <w:r>
        <w:rPr>
          <w:spacing w:val="3"/>
          <w:w w:val="100"/>
        </w:rPr>
        <w:t>哲学社会学院本硕贯通培养方案以习近平新时代中国特色社会</w:t>
      </w:r>
      <w:r>
        <w:rPr>
          <w:spacing w:val="-20"/>
          <w:w w:val="100"/>
        </w:rPr>
        <w:t>主义思想为指导，健全立德树人落实机制，探索多维度考核评价模式，</w:t>
      </w:r>
      <w:r>
        <w:rPr>
          <w:spacing w:val="-18"/>
          <w:w w:val="100"/>
        </w:rPr>
        <w:t>着力实现学生成长、国家选才、社会公平的有机统一。服务国家战略，</w:t>
      </w:r>
      <w:r>
        <w:rPr>
          <w:spacing w:val="-10"/>
          <w:w w:val="100"/>
        </w:rPr>
        <w:t>招生培养一批有志向、有兴趣、有天赋的青年学生进行长期哲学、社</w:t>
      </w:r>
      <w:r>
        <w:rPr>
          <w:spacing w:val="-3"/>
          <w:w w:val="100"/>
        </w:rPr>
        <w:t>会学专业培养，为国家重大战略领域输送优秀后备人才。</w:t>
      </w:r>
    </w:p>
    <w:p w14:paraId="48FC3E66">
      <w:pPr>
        <w:pStyle w:val="4"/>
        <w:spacing w:before="8" w:line="410" w:lineRule="auto"/>
        <w:ind w:left="1092" w:right="950" w:firstLine="559"/>
      </w:pPr>
      <w:r>
        <w:rPr>
          <w:spacing w:val="-12"/>
          <w:w w:val="100"/>
        </w:rPr>
        <w:t>具体而言，哲学和社会学专业本硕贯通培养方案计划培养既具有敏锐哲学、社会学意识，又具有浓郁人文情怀的复合型人才；培养既</w:t>
      </w:r>
      <w:r>
        <w:rPr>
          <w:spacing w:val="-10"/>
          <w:w w:val="100"/>
        </w:rPr>
        <w:t>有扎实宽广的理论基础，又能切入时代大问题的本硕贯通毕业生。坚</w:t>
      </w:r>
      <w:r>
        <w:rPr>
          <w:spacing w:val="-18"/>
          <w:w w:val="100"/>
        </w:rPr>
        <w:t>持通识教育与专业教育、精英教育与公民教育相结合，培养视野开阔、</w:t>
      </w:r>
      <w:r>
        <w:rPr>
          <w:spacing w:val="-11"/>
          <w:w w:val="100"/>
        </w:rPr>
        <w:t>基础扎实、具有较强的分析问题与解决问题的能力的毕业生；培养面</w:t>
      </w:r>
      <w:r>
        <w:rPr>
          <w:spacing w:val="-19"/>
          <w:w w:val="100"/>
        </w:rPr>
        <w:t>向未来，面向实践，既能够进一步从事哲学、社会学或其他学术领域、</w:t>
      </w:r>
      <w:r>
        <w:rPr>
          <w:spacing w:val="3"/>
          <w:w w:val="100"/>
        </w:rPr>
        <w:t>尤其是战略领域的研究，又能够在各行各业从事具体工作的优秀人</w:t>
      </w:r>
      <w:r>
        <w:rPr>
          <w:spacing w:val="-1"/>
          <w:w w:val="100"/>
        </w:rPr>
        <w:t>才。</w:t>
      </w:r>
    </w:p>
    <w:p w14:paraId="4F30B741">
      <w:pPr>
        <w:pStyle w:val="2"/>
        <w:spacing w:before="142"/>
      </w:pPr>
      <w:bookmarkStart w:id="2" w:name="三、素质与能力要求"/>
      <w:bookmarkEnd w:id="2"/>
      <w:r>
        <w:rPr>
          <w:spacing w:val="-5"/>
        </w:rPr>
        <w:t>三、素质与能力要求</w:t>
      </w:r>
    </w:p>
    <w:p w14:paraId="2FE6673A">
      <w:pPr>
        <w:pStyle w:val="4"/>
        <w:spacing w:before="391"/>
        <w:ind w:left="559"/>
        <w:jc w:val="center"/>
      </w:pPr>
      <w:r>
        <w:rPr>
          <w:spacing w:val="-8"/>
        </w:rPr>
        <w:t>本硕贯通培养方案坚持德智体美劳全面发展，总体达到以下三项</w:t>
      </w:r>
    </w:p>
    <w:p w14:paraId="3C95A4B3">
      <w:pPr>
        <w:pStyle w:val="4"/>
        <w:spacing w:after="0"/>
        <w:jc w:val="center"/>
        <w:sectPr>
          <w:pgSz w:w="11910" w:h="16840"/>
          <w:pgMar w:top="1520" w:right="708" w:bottom="280" w:left="708" w:header="720" w:footer="720" w:gutter="0"/>
          <w:cols w:space="720" w:num="1"/>
        </w:sectPr>
      </w:pPr>
    </w:p>
    <w:p w14:paraId="5AC37CC7">
      <w:pPr>
        <w:pStyle w:val="4"/>
        <w:spacing w:before="30"/>
        <w:ind w:left="1092"/>
      </w:pPr>
      <w:r>
        <w:rPr>
          <w:spacing w:val="-4"/>
        </w:rPr>
        <w:t>基本要求：</w:t>
      </w:r>
    </w:p>
    <w:p w14:paraId="7FFCF3E6">
      <w:pPr>
        <w:pStyle w:val="4"/>
        <w:spacing w:before="260" w:line="410" w:lineRule="auto"/>
        <w:ind w:left="1092" w:right="950" w:firstLine="559"/>
      </w:pPr>
      <w:r>
        <w:rPr>
          <w:spacing w:val="-12"/>
        </w:rPr>
        <w:t>第一，思想素质。本硕贯通培养方案要在习近平新时代中国特色</w:t>
      </w:r>
      <w:r>
        <w:rPr>
          <w:spacing w:val="-2"/>
        </w:rPr>
        <w:t>社会主义思想指引下，培育正确的世界观、人生观、价值观。不断求</w:t>
      </w:r>
      <w:r>
        <w:rPr>
          <w:spacing w:val="-8"/>
        </w:rPr>
        <w:t>真、求善、求美，追求真知、探索真理，培养高尚、正直的道德修养，</w:t>
      </w:r>
      <w:r>
        <w:rPr>
          <w:spacing w:val="-2"/>
        </w:rPr>
        <w:t>立志为国家富强、民族振兴、人民幸福做出贡献。要追求身心协调，培养丰富的人文涵养，积淀知识底蕴，塑造全面发展的审美境界。</w:t>
      </w:r>
    </w:p>
    <w:p w14:paraId="5C1B49E6">
      <w:pPr>
        <w:pStyle w:val="4"/>
        <w:spacing w:before="8" w:line="410" w:lineRule="auto"/>
        <w:ind w:left="1092" w:right="1089" w:firstLine="559"/>
        <w:jc w:val="both"/>
      </w:pPr>
      <w:r>
        <w:rPr>
          <w:spacing w:val="-12"/>
        </w:rPr>
        <w:t>第二，健康体魄。本硕贯通培养方案要求学生达到国家规定的大</w:t>
      </w:r>
      <w:r>
        <w:rPr>
          <w:spacing w:val="-2"/>
        </w:rPr>
        <w:t>学生体育合格标准和军事训练要求。养成良好的体育锻炼和卫生习</w:t>
      </w:r>
      <w:r>
        <w:rPr>
          <w:spacing w:val="-4"/>
        </w:rPr>
        <w:t>惯，具有健全的心理素质和强健的体魄。具有基本体育知识，掌握科</w:t>
      </w:r>
      <w:r>
        <w:rPr>
          <w:spacing w:val="-2"/>
        </w:rPr>
        <w:t>学锻炼身体的技能。</w:t>
      </w:r>
    </w:p>
    <w:p w14:paraId="5D3A1A05">
      <w:pPr>
        <w:pStyle w:val="4"/>
        <w:spacing w:before="6" w:line="410" w:lineRule="auto"/>
        <w:ind w:left="1092" w:right="950" w:firstLine="559"/>
      </w:pPr>
      <w:r>
        <w:rPr>
          <w:spacing w:val="-12"/>
          <w:w w:val="100"/>
        </w:rPr>
        <w:t>第三，专业要求。哲学专业本硕贯通培养方案要求学生需系统掌</w:t>
      </w:r>
      <w:r>
        <w:rPr>
          <w:spacing w:val="-18"/>
          <w:w w:val="100"/>
        </w:rPr>
        <w:t>握马克思主义哲学、中国哲学、外国哲学的理论与历史，以及逻辑学、</w:t>
      </w:r>
      <w:r>
        <w:rPr>
          <w:spacing w:val="-12"/>
          <w:w w:val="100"/>
        </w:rPr>
        <w:t>伦理学、美学、宗教学、科学技术哲学等领域的专业知识。准确理解</w:t>
      </w:r>
      <w:r>
        <w:rPr>
          <w:spacing w:val="3"/>
          <w:w w:val="100"/>
        </w:rPr>
        <w:t>与把握本专业的根本问题，能够有效跟踪哲学——科学最新发展方</w:t>
      </w:r>
      <w:r>
        <w:rPr>
          <w:spacing w:val="-11"/>
          <w:w w:val="100"/>
        </w:rPr>
        <w:t>向，了解学术前沿动态和热点问题。具有较强的阅读、思辨、写作和口头表达能力；具有敏锐的问题意识，既能够沉潜于思想世界、保持思想的品格与尊严，又能够适应社会、适应生活；有能力运用所学所</w:t>
      </w:r>
      <w:r>
        <w:rPr>
          <w:spacing w:val="-3"/>
          <w:w w:val="100"/>
        </w:rPr>
        <w:t>思贯通传统与现代、“中学”与“西学”、思想与现实之间的隔阂，</w:t>
      </w:r>
      <w:r>
        <w:rPr>
          <w:spacing w:val="-10"/>
          <w:w w:val="100"/>
        </w:rPr>
        <w:t>并善于在现实中发现问题、分析问题、解决问题；熟练掌握一门外国</w:t>
      </w:r>
      <w:r>
        <w:rPr>
          <w:spacing w:val="-3"/>
          <w:w w:val="100"/>
        </w:rPr>
        <w:t>语，达到专业阅读水平，具备基本的外文写作能力。</w:t>
      </w:r>
    </w:p>
    <w:p w14:paraId="417D9AE5">
      <w:pPr>
        <w:pStyle w:val="4"/>
        <w:spacing w:before="16" w:line="410" w:lineRule="auto"/>
        <w:ind w:left="1092" w:right="950" w:firstLine="559"/>
      </w:pPr>
      <w:r>
        <w:rPr>
          <w:spacing w:val="-2"/>
        </w:rPr>
        <w:t>社会学专业本硕贯通培养方案要求学生立足于“一带一路”要道</w:t>
      </w:r>
      <w:r>
        <w:rPr>
          <w:spacing w:val="-19"/>
        </w:rPr>
        <w:t>的西部中国社会，着力培养全球眼光、中国意识与西部责任担当皆具，</w:t>
      </w:r>
    </w:p>
    <w:p w14:paraId="7B767423">
      <w:pPr>
        <w:pStyle w:val="4"/>
        <w:spacing w:after="0" w:line="410" w:lineRule="auto"/>
        <w:sectPr>
          <w:pgSz w:w="11910" w:h="16840"/>
          <w:pgMar w:top="1520" w:right="708" w:bottom="280" w:left="708" w:header="720" w:footer="720" w:gutter="0"/>
          <w:cols w:space="720" w:num="1"/>
        </w:sectPr>
      </w:pPr>
    </w:p>
    <w:p w14:paraId="4DBBF33B">
      <w:pPr>
        <w:pStyle w:val="4"/>
        <w:spacing w:before="30" w:line="410" w:lineRule="auto"/>
        <w:ind w:left="1092" w:right="1089"/>
        <w:jc w:val="both"/>
      </w:pPr>
      <w:r>
        <w:rPr>
          <w:spacing w:val="-2"/>
        </w:rPr>
        <w:t>同时，掌握学术研究交叉融合的前沿领域与中国西部社会的区域特</w:t>
      </w:r>
      <w:r>
        <w:rPr>
          <w:spacing w:val="-4"/>
        </w:rPr>
        <w:t>点，具有领导力、交叉研究意识以及社会学专业研究能力的学术型人才。具体而言，培养学生熟练掌握社会学专业的基础知识、基础理论和基本方法，具备国情意识和国际视野，具备联系中国社会实际并运</w:t>
      </w:r>
      <w:r>
        <w:rPr>
          <w:spacing w:val="-7"/>
        </w:rPr>
        <w:t>用量化或质性研究方法分析和解决社会问题的能力、跨文化沟通和自</w:t>
      </w:r>
      <w:r>
        <w:rPr>
          <w:spacing w:val="-4"/>
        </w:rPr>
        <w:t>我调适的能力、服务社会与管理社会的能力，具备较高理论素养、较</w:t>
      </w:r>
      <w:r>
        <w:rPr>
          <w:spacing w:val="-2"/>
        </w:rPr>
        <w:t>强实践与创新能力的人才。</w:t>
      </w:r>
    </w:p>
    <w:p w14:paraId="536761BA">
      <w:pPr>
        <w:pStyle w:val="2"/>
        <w:spacing w:before="141"/>
      </w:pPr>
      <w:bookmarkStart w:id="3" w:name="四、选拔方案"/>
      <w:bookmarkEnd w:id="3"/>
      <w:r>
        <w:rPr>
          <w:spacing w:val="-5"/>
        </w:rPr>
        <w:t>四、选拔方案</w:t>
      </w:r>
    </w:p>
    <w:p w14:paraId="4E40642F">
      <w:pPr>
        <w:pStyle w:val="4"/>
        <w:spacing w:before="390" w:line="410" w:lineRule="auto"/>
        <w:ind w:left="1092" w:right="995" w:firstLine="559"/>
      </w:pPr>
      <w:r>
        <w:rPr>
          <w:spacing w:val="-2"/>
        </w:rPr>
        <w:t>本硕贯通计划学生的选拔，由教务处和研究生院联合统筹组织，由哲学社会学院具体实施。本科学籍第二学年末，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 xml:space="preserve">学分绩点排名前 </w:t>
      </w:r>
      <w:r>
        <w:rPr>
          <w:rFonts w:hint="eastAsia"/>
          <w:color w:val="000000" w:themeColor="text1"/>
          <w:spacing w:val="-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%的本科生，</w:t>
      </w:r>
      <w:r>
        <w:rPr>
          <w:spacing w:val="-2"/>
        </w:rPr>
        <w:t>可自愿向学院提出申请，通过选拔者方可进入本硕贯通计划学习。学院组织专家组，对学生进行选拔。选拔工作实施细则详见《哲学社会学院本研贯通计划学生选拔工作实施细则》。</w:t>
      </w:r>
    </w:p>
    <w:p w14:paraId="19CA704B">
      <w:pPr>
        <w:pStyle w:val="2"/>
        <w:spacing w:before="138"/>
      </w:pPr>
      <w:bookmarkStart w:id="4" w:name="五、学制、学分及授予学位"/>
      <w:bookmarkEnd w:id="4"/>
      <w:r>
        <w:rPr>
          <w:spacing w:val="-5"/>
        </w:rPr>
        <w:t>五、学制、学分及授予学位</w:t>
      </w:r>
    </w:p>
    <w:p w14:paraId="6BBF5EA9">
      <w:pPr>
        <w:pStyle w:val="3"/>
        <w:spacing w:before="390"/>
        <w:ind w:left="1651"/>
      </w:pPr>
      <w:r>
        <w:rPr>
          <w:spacing w:val="-4"/>
        </w:rPr>
        <w:t>（一）</w:t>
      </w:r>
      <w:r>
        <w:rPr>
          <w:spacing w:val="-7"/>
        </w:rPr>
        <w:t>学制</w:t>
      </w:r>
    </w:p>
    <w:p w14:paraId="79F7ECE1">
      <w:pPr>
        <w:pStyle w:val="4"/>
        <w:spacing w:before="200" w:line="290" w:lineRule="auto"/>
        <w:ind w:left="1092" w:right="1089" w:firstLine="559"/>
      </w:pPr>
      <w:r>
        <w:rPr>
          <w:spacing w:val="-12"/>
        </w:rPr>
        <w:t xml:space="preserve">本硕贯通基本学制 </w:t>
      </w:r>
      <w:r>
        <w:rPr>
          <w:spacing w:val="-4"/>
        </w:rPr>
        <w:t>6</w:t>
      </w:r>
      <w:r>
        <w:rPr>
          <w:spacing w:val="-22"/>
        </w:rPr>
        <w:t xml:space="preserve"> 年：“</w:t>
      </w:r>
      <w:r>
        <w:rPr>
          <w:spacing w:val="-4"/>
        </w:rPr>
        <w:t>2+1+3”。其中“2”为本科四年制的</w:t>
      </w:r>
      <w:r>
        <w:rPr>
          <w:spacing w:val="-2"/>
        </w:rPr>
        <w:t>本科大类学习年限，“1+3”为本研贯通学习年限。</w:t>
      </w:r>
    </w:p>
    <w:p w14:paraId="3F740D4C">
      <w:pPr>
        <w:pStyle w:val="3"/>
        <w:spacing w:before="57"/>
        <w:ind w:left="1651"/>
      </w:pPr>
      <w:r>
        <w:rPr>
          <w:spacing w:val="-4"/>
        </w:rPr>
        <w:t>（二）</w:t>
      </w:r>
      <w:r>
        <w:rPr>
          <w:spacing w:val="-7"/>
        </w:rPr>
        <w:t>学分</w:t>
      </w:r>
    </w:p>
    <w:p w14:paraId="379BFE00">
      <w:pPr>
        <w:pStyle w:val="4"/>
        <w:spacing w:before="260" w:line="410" w:lineRule="auto"/>
        <w:ind w:left="1092" w:right="950" w:firstLine="559"/>
      </w:pPr>
      <w:r>
        <w:rPr>
          <w:spacing w:val="3"/>
          <w:w w:val="100"/>
        </w:rPr>
        <w:t>本研贯通计划学生在本科阶段前两学年与非计划学生培养方式</w:t>
      </w:r>
      <w:r>
        <w:rPr>
          <w:spacing w:val="-19"/>
          <w:w w:val="100"/>
        </w:rPr>
        <w:t>一致，学分要求一致；从大三学年开始，在参与原培养任务的基础上，</w:t>
      </w:r>
      <w:r>
        <w:rPr>
          <w:spacing w:val="-10"/>
          <w:w w:val="100"/>
        </w:rPr>
        <w:t>为其配备专门导师，开展针对性科研训练，并设置学年论文任务。从</w:t>
      </w:r>
      <w:r>
        <w:rPr>
          <w:spacing w:val="-11"/>
          <w:w w:val="100"/>
        </w:rPr>
        <w:t>大四学年起，正式进入研究生课程学习阶段，与非计划研究生学分要</w:t>
      </w:r>
    </w:p>
    <w:p w14:paraId="40E7A530">
      <w:pPr>
        <w:pStyle w:val="4"/>
        <w:spacing w:after="0" w:line="410" w:lineRule="auto"/>
        <w:sectPr>
          <w:pgSz w:w="11910" w:h="16840"/>
          <w:pgMar w:top="1520" w:right="708" w:bottom="280" w:left="708" w:header="720" w:footer="720" w:gutter="0"/>
          <w:cols w:space="720" w:num="1"/>
        </w:sectPr>
      </w:pPr>
    </w:p>
    <w:p w14:paraId="56E93B1D">
      <w:pPr>
        <w:pStyle w:val="4"/>
        <w:spacing w:before="30"/>
        <w:ind w:left="1092"/>
      </w:pPr>
      <w:r>
        <w:rPr>
          <w:spacing w:val="-4"/>
        </w:rPr>
        <w:t>求一致。</w:t>
      </w:r>
    </w:p>
    <w:p w14:paraId="37E0661E">
      <w:pPr>
        <w:pStyle w:val="4"/>
        <w:spacing w:before="260" w:line="410" w:lineRule="auto"/>
        <w:ind w:left="1092" w:right="1089" w:firstLine="559"/>
      </w:pPr>
      <w:r>
        <w:rPr>
          <w:spacing w:val="-4"/>
        </w:rPr>
        <w:t>退出本硕贯通计划的学生，在原专业继续完成本科学业，所修课</w:t>
      </w:r>
      <w:r>
        <w:rPr>
          <w:spacing w:val="-2"/>
        </w:rPr>
        <w:t>程及学分根据原培养方案进行认定和转换。</w:t>
      </w:r>
    </w:p>
    <w:p w14:paraId="5530948C">
      <w:pPr>
        <w:pStyle w:val="3"/>
        <w:numPr>
          <w:ilvl w:val="0"/>
          <w:numId w:val="1"/>
        </w:numPr>
        <w:tabs>
          <w:tab w:val="left" w:pos="2069"/>
        </w:tabs>
        <w:spacing w:before="3" w:after="0" w:line="240" w:lineRule="auto"/>
        <w:ind w:left="2069" w:right="0" w:hanging="418"/>
        <w:jc w:val="left"/>
      </w:pPr>
      <w:r>
        <w:rPr>
          <w:spacing w:val="-7"/>
        </w:rPr>
        <w:t>本科：</w:t>
      </w:r>
    </w:p>
    <w:p w14:paraId="6161EBF4">
      <w:pPr>
        <w:pStyle w:val="4"/>
        <w:spacing w:before="260" w:line="410" w:lineRule="auto"/>
        <w:ind w:left="1651" w:right="4987"/>
      </w:pPr>
      <w:r>
        <w:t>哲学专业：145</w:t>
      </w:r>
      <w:r>
        <w:rPr>
          <w:spacing w:val="-16"/>
        </w:rPr>
        <w:t xml:space="preserve"> 学分</w:t>
      </w:r>
      <w:r>
        <w:t xml:space="preserve">（本科） </w:t>
      </w:r>
      <w:r>
        <w:rPr>
          <w:spacing w:val="-2"/>
        </w:rPr>
        <w:t>社会学专业：145</w:t>
      </w:r>
      <w:r>
        <w:rPr>
          <w:spacing w:val="-26"/>
        </w:rPr>
        <w:t xml:space="preserve"> 学分</w:t>
      </w:r>
      <w:r>
        <w:rPr>
          <w:spacing w:val="-2"/>
        </w:rPr>
        <w:t>（本科）</w:t>
      </w:r>
    </w:p>
    <w:p w14:paraId="4CBC0E05">
      <w:pPr>
        <w:pStyle w:val="3"/>
        <w:numPr>
          <w:ilvl w:val="0"/>
          <w:numId w:val="1"/>
        </w:numPr>
        <w:tabs>
          <w:tab w:val="left" w:pos="2069"/>
        </w:tabs>
        <w:spacing w:before="3" w:after="0" w:line="240" w:lineRule="auto"/>
        <w:ind w:left="2069" w:right="0" w:hanging="418"/>
        <w:jc w:val="left"/>
      </w:pPr>
      <w:r>
        <w:rPr>
          <w:spacing w:val="-5"/>
        </w:rPr>
        <w:t>硕士研究生：</w:t>
      </w:r>
    </w:p>
    <w:p w14:paraId="686AA164">
      <w:pPr>
        <w:pStyle w:val="4"/>
        <w:spacing w:before="260" w:line="410" w:lineRule="auto"/>
        <w:ind w:left="1092" w:right="1089" w:firstLine="559"/>
      </w:pPr>
      <w:r>
        <w:t>哲学学科：总学分≥32</w:t>
      </w:r>
      <w:r>
        <w:rPr>
          <w:spacing w:val="-9"/>
        </w:rPr>
        <w:t xml:space="preserve"> 学分，其中课程学分≥</w:t>
      </w:r>
      <w:r>
        <w:t>26</w:t>
      </w:r>
      <w:r>
        <w:rPr>
          <w:spacing w:val="-11"/>
        </w:rPr>
        <w:t xml:space="preserve"> 学分，必修环</w:t>
      </w:r>
      <w:r>
        <w:rPr>
          <w:spacing w:val="-12"/>
        </w:rPr>
        <w:t xml:space="preserve">节 </w:t>
      </w:r>
      <w:r>
        <w:t>6</w:t>
      </w:r>
      <w:r>
        <w:rPr>
          <w:spacing w:val="-8"/>
        </w:rPr>
        <w:t xml:space="preserve"> 学分</w:t>
      </w:r>
    </w:p>
    <w:p w14:paraId="01DA21C6">
      <w:pPr>
        <w:pStyle w:val="4"/>
        <w:spacing w:before="4" w:line="410" w:lineRule="auto"/>
        <w:ind w:left="1092" w:right="1089" w:firstLine="559"/>
      </w:pPr>
      <w:r>
        <w:t>社会学学科：总学分≥33</w:t>
      </w:r>
      <w:r>
        <w:rPr>
          <w:spacing w:val="-8"/>
        </w:rPr>
        <w:t xml:space="preserve"> 学分，其中课程学分≥</w:t>
      </w:r>
      <w:r>
        <w:t>27</w:t>
      </w:r>
      <w:r>
        <w:rPr>
          <w:spacing w:val="-12"/>
        </w:rPr>
        <w:t xml:space="preserve"> 学分，必修</w:t>
      </w:r>
      <w:r>
        <w:rPr>
          <w:spacing w:val="-9"/>
        </w:rPr>
        <w:t xml:space="preserve">环节 </w:t>
      </w:r>
      <w:r>
        <w:t>6</w:t>
      </w:r>
      <w:r>
        <w:rPr>
          <w:spacing w:val="-8"/>
        </w:rPr>
        <w:t xml:space="preserve"> 学分</w:t>
      </w:r>
    </w:p>
    <w:p w14:paraId="387EB644">
      <w:pPr>
        <w:pStyle w:val="3"/>
        <w:ind w:left="1651"/>
      </w:pPr>
      <w:r>
        <w:rPr>
          <w:spacing w:val="-4"/>
        </w:rPr>
        <w:t>（三）</w:t>
      </w:r>
      <w:r>
        <w:rPr>
          <w:spacing w:val="-7"/>
        </w:rPr>
        <w:t>学位</w:t>
      </w:r>
    </w:p>
    <w:p w14:paraId="41C1C896">
      <w:pPr>
        <w:pStyle w:val="4"/>
        <w:spacing w:before="260" w:line="410" w:lineRule="auto"/>
        <w:ind w:left="1651" w:right="950"/>
      </w:pPr>
      <w:r>
        <w:rPr>
          <w:spacing w:val="-7"/>
        </w:rPr>
        <w:t>本研贯通学习的学生按照不同培养层次授予学位：前四年为本科</w:t>
      </w:r>
      <w:r>
        <w:rPr>
          <w:spacing w:val="-20"/>
        </w:rPr>
        <w:t>生学籍，满足本科毕业要求授予学士学位；后两年为研究生学籍，</w:t>
      </w:r>
    </w:p>
    <w:p w14:paraId="3A7711B8">
      <w:pPr>
        <w:pStyle w:val="4"/>
        <w:spacing w:before="3"/>
        <w:ind w:left="1092"/>
      </w:pPr>
      <w:r>
        <w:rPr>
          <w:spacing w:val="-3"/>
        </w:rPr>
        <w:t>满足硕士学位授予要求授予硕士学位。</w:t>
      </w:r>
    </w:p>
    <w:p w14:paraId="13C945B3">
      <w:pPr>
        <w:pStyle w:val="2"/>
        <w:spacing w:before="315"/>
      </w:pPr>
      <w:bookmarkStart w:id="5" w:name="七、本科所修课程要求"/>
      <w:bookmarkEnd w:id="5"/>
      <w:r>
        <w:rPr>
          <w:spacing w:val="-5"/>
        </w:rPr>
        <w:t>七、本科所修课程要求</w:t>
      </w:r>
    </w:p>
    <w:p w14:paraId="4B51D957">
      <w:pPr>
        <w:pStyle w:val="3"/>
        <w:spacing w:before="220"/>
        <w:ind w:left="1092"/>
      </w:pPr>
      <w:r>
        <w:rPr>
          <w:spacing w:val="-6"/>
        </w:rPr>
        <w:t>哲学专业：</w:t>
      </w:r>
    </w:p>
    <w:p w14:paraId="113E92AF">
      <w:pPr>
        <w:pStyle w:val="4"/>
        <w:spacing w:before="75"/>
        <w:ind w:left="1651"/>
      </w:pPr>
      <w:r>
        <w:rPr>
          <w:spacing w:val="-2"/>
        </w:rPr>
        <w:t>（一）</w:t>
      </w:r>
      <w:r>
        <w:rPr>
          <w:spacing w:val="-5"/>
        </w:rPr>
        <w:t>公共课</w:t>
      </w:r>
    </w:p>
    <w:p w14:paraId="21F26329">
      <w:pPr>
        <w:pStyle w:val="9"/>
        <w:numPr>
          <w:ilvl w:val="0"/>
          <w:numId w:val="2"/>
        </w:numPr>
        <w:tabs>
          <w:tab w:val="left" w:pos="1861"/>
        </w:tabs>
        <w:spacing w:before="78" w:after="0" w:line="240" w:lineRule="auto"/>
        <w:ind w:left="1861" w:right="0" w:hanging="210"/>
        <w:jc w:val="left"/>
        <w:rPr>
          <w:sz w:val="28"/>
        </w:rPr>
      </w:pPr>
      <w:r>
        <w:rPr>
          <w:spacing w:val="-4"/>
          <w:sz w:val="28"/>
        </w:rPr>
        <w:t>公共基础课</w:t>
      </w:r>
    </w:p>
    <w:p w14:paraId="74AA1D14">
      <w:pPr>
        <w:pStyle w:val="4"/>
        <w:spacing w:before="75" w:line="290" w:lineRule="auto"/>
        <w:ind w:left="1092" w:right="1089" w:firstLine="559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1096010</wp:posOffset>
                </wp:positionH>
                <wp:positionV relativeFrom="paragraph">
                  <wp:posOffset>563245</wp:posOffset>
                </wp:positionV>
                <wp:extent cx="5367655" cy="989965"/>
                <wp:effectExtent l="0" t="0" r="0" b="0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655" cy="989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272"/>
                              <w:gridCol w:w="1277"/>
                              <w:gridCol w:w="2863"/>
                              <w:gridCol w:w="992"/>
                              <w:gridCol w:w="707"/>
                              <w:gridCol w:w="1212"/>
                            </w:tblGrid>
                            <w:tr w14:paraId="586A181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35C7C68A">
                                  <w:pPr>
                                    <w:pStyle w:val="10"/>
                                    <w:spacing w:line="265" w:lineRule="exact"/>
                                    <w:ind w:left="39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类型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E4FBB2C">
                                  <w:pPr>
                                    <w:pStyle w:val="10"/>
                                    <w:spacing w:line="265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课程号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786F26F">
                                  <w:pPr>
                                    <w:pStyle w:val="10"/>
                                    <w:spacing w:line="265" w:lineRule="exact"/>
                                    <w:ind w:lef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课程名称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7BEC8D1">
                                  <w:pPr>
                                    <w:pStyle w:val="10"/>
                                    <w:spacing w:line="265" w:lineRule="exact"/>
                                    <w:ind w:left="11"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周学时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96D9CD0">
                                  <w:pPr>
                                    <w:pStyle w:val="10"/>
                                    <w:spacing w:line="265" w:lineRule="exact"/>
                                    <w:ind w:lef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学分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5F5802A">
                                  <w:pPr>
                                    <w:pStyle w:val="10"/>
                                    <w:spacing w:line="265" w:lineRule="exact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开课学期</w:t>
                                  </w:r>
                                </w:p>
                              </w:tc>
                            </w:tr>
                            <w:tr w14:paraId="3500358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restart"/>
                                </w:tcPr>
                                <w:p w14:paraId="15657537">
                                  <w:pPr>
                                    <w:pStyle w:val="10"/>
                                    <w:spacing w:before="35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8196E8E">
                                  <w:pPr>
                                    <w:pStyle w:val="10"/>
                                    <w:spacing w:line="216" w:lineRule="auto"/>
                                    <w:ind w:left="275" w:right="264" w:firstLine="12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思想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政治类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A56EB5B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1309001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C2AE4C0">
                                  <w:pPr>
                                    <w:pStyle w:val="10"/>
                                    <w:spacing w:before="20"/>
                                    <w:ind w:lef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思想道德修养与法律基础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14AF18F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BA6C29B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EF4E3B2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4CDA36C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8541E5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56CAAC7">
                                  <w:pPr>
                                    <w:pStyle w:val="10"/>
                                    <w:spacing w:before="2" w:line="262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1309002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E9A9F72">
                                  <w:pPr>
                                    <w:pStyle w:val="10"/>
                                    <w:spacing w:line="265" w:lineRule="exact"/>
                                    <w:ind w:lef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中国近现代史纲要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EA01BB1">
                                  <w:pPr>
                                    <w:pStyle w:val="10"/>
                                    <w:spacing w:before="2" w:line="262" w:lineRule="exact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1862A947">
                                  <w:pPr>
                                    <w:pStyle w:val="10"/>
                                    <w:spacing w:before="2" w:line="262" w:lineRule="exact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4A39D422">
                                  <w:pPr>
                                    <w:pStyle w:val="10"/>
                                    <w:spacing w:before="2" w:line="262" w:lineRule="exact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68ADAD0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FCD126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002791B">
                                  <w:pPr>
                                    <w:pStyle w:val="10"/>
                                    <w:spacing w:before="2" w:line="262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1309003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07E7540">
                                  <w:pPr>
                                    <w:pStyle w:val="10"/>
                                    <w:spacing w:line="265" w:lineRule="exact"/>
                                    <w:ind w:lef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马克思主义基本原理概论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66F6745">
                                  <w:pPr>
                                    <w:pStyle w:val="10"/>
                                    <w:spacing w:before="2" w:line="262" w:lineRule="exact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ECCC140">
                                  <w:pPr>
                                    <w:pStyle w:val="10"/>
                                    <w:spacing w:before="2" w:line="262" w:lineRule="exact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C2AA027">
                                  <w:pPr>
                                    <w:pStyle w:val="10"/>
                                    <w:spacing w:before="2" w:line="262" w:lineRule="exact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5D4F54F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1E3052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B6141E2">
                                  <w:pPr>
                                    <w:pStyle w:val="10"/>
                                    <w:spacing w:before="3" w:line="260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1309004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C53E8F5">
                                  <w:pPr>
                                    <w:pStyle w:val="10"/>
                                    <w:spacing w:line="263" w:lineRule="exact"/>
                                    <w:ind w:lef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毛泽东思想和中国特色社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870B895">
                                  <w:pPr>
                                    <w:pStyle w:val="10"/>
                                    <w:spacing w:before="3" w:line="260" w:lineRule="exact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1FA9E729">
                                  <w:pPr>
                                    <w:pStyle w:val="10"/>
                                    <w:spacing w:before="3" w:line="260" w:lineRule="exact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5F767BA">
                                  <w:pPr>
                                    <w:pStyle w:val="10"/>
                                    <w:spacing w:before="3" w:line="260" w:lineRule="exact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EDDFAAB">
                            <w:pPr>
                              <w:pStyle w:val="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86.3pt;margin-top:44.35pt;height:77.95pt;width:422.65pt;mso-position-horizontal-relative:page;z-index:251659264;mso-width-relative:page;mso-height-relative:page;" filled="f" stroked="f" coordsize="21600,21600" o:gfxdata="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ksOqqtkAAAALAQAADwAAAAAAAAABACAAAAAiAAAAZHJzL2Rvd25yZXYueG1sUEsBAhQAFAAAAAgA&#10;h07iQP/osaCyAQAAd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272"/>
                        <w:gridCol w:w="1277"/>
                        <w:gridCol w:w="2863"/>
                        <w:gridCol w:w="992"/>
                        <w:gridCol w:w="707"/>
                        <w:gridCol w:w="1212"/>
                      </w:tblGrid>
                      <w:tr w14:paraId="586A181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 w:hRule="atLeast"/>
                        </w:trPr>
                        <w:tc>
                          <w:tcPr>
                            <w:tcW w:w="1272" w:type="dxa"/>
                          </w:tcPr>
                          <w:p w14:paraId="35C7C68A">
                            <w:pPr>
                              <w:pStyle w:val="10"/>
                              <w:spacing w:line="265" w:lineRule="exact"/>
                              <w:ind w:left="39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类型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7E4FBB2C">
                            <w:pPr>
                              <w:pStyle w:val="10"/>
                              <w:spacing w:line="265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课程号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786F26F">
                            <w:pPr>
                              <w:pStyle w:val="10"/>
                              <w:spacing w:line="265" w:lineRule="exact"/>
                              <w:ind w:lef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课程名称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7BEC8D1">
                            <w:pPr>
                              <w:pStyle w:val="10"/>
                              <w:spacing w:line="265" w:lineRule="exact"/>
                              <w:ind w:left="11"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周学时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096D9CD0">
                            <w:pPr>
                              <w:pStyle w:val="10"/>
                              <w:spacing w:line="265" w:lineRule="exact"/>
                              <w:ind w:lef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学分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05F5802A">
                            <w:pPr>
                              <w:pStyle w:val="10"/>
                              <w:spacing w:line="265" w:lineRule="exact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开课学期</w:t>
                            </w:r>
                          </w:p>
                        </w:tc>
                      </w:tr>
                      <w:tr w14:paraId="3500358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restart"/>
                          </w:tcPr>
                          <w:p w14:paraId="15657537">
                            <w:pPr>
                              <w:pStyle w:val="10"/>
                              <w:spacing w:before="35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48196E8E">
                            <w:pPr>
                              <w:pStyle w:val="10"/>
                              <w:spacing w:line="216" w:lineRule="auto"/>
                              <w:ind w:left="275" w:right="264" w:firstLine="12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思想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政治类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A56EB5B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1309001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C2AE4C0">
                            <w:pPr>
                              <w:pStyle w:val="10"/>
                              <w:spacing w:before="20"/>
                              <w:ind w:lef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思想道德修养与法律基础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14AF18F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0BA6C29B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EF4E3B2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14:paraId="4CDA36C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8541E5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56CAAC7">
                            <w:pPr>
                              <w:pStyle w:val="10"/>
                              <w:spacing w:before="2" w:line="262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1309002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E9A9F72">
                            <w:pPr>
                              <w:pStyle w:val="10"/>
                              <w:spacing w:line="265" w:lineRule="exact"/>
                              <w:ind w:lef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中国近现代史纲要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EA01BB1">
                            <w:pPr>
                              <w:pStyle w:val="10"/>
                              <w:spacing w:before="2" w:line="262" w:lineRule="exact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1862A947">
                            <w:pPr>
                              <w:pStyle w:val="10"/>
                              <w:spacing w:before="2" w:line="262" w:lineRule="exact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4A39D422">
                            <w:pPr>
                              <w:pStyle w:val="10"/>
                              <w:spacing w:before="2" w:line="262" w:lineRule="exact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68ADAD0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FCD126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4002791B">
                            <w:pPr>
                              <w:pStyle w:val="10"/>
                              <w:spacing w:before="2" w:line="262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1309003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07E7540">
                            <w:pPr>
                              <w:pStyle w:val="10"/>
                              <w:spacing w:line="265" w:lineRule="exact"/>
                              <w:ind w:lef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马克思主义基本原理概论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66F6745">
                            <w:pPr>
                              <w:pStyle w:val="10"/>
                              <w:spacing w:before="2" w:line="262" w:lineRule="exact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0ECCC140">
                            <w:pPr>
                              <w:pStyle w:val="10"/>
                              <w:spacing w:before="2" w:line="262" w:lineRule="exact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C2AA027">
                            <w:pPr>
                              <w:pStyle w:val="10"/>
                              <w:spacing w:before="2" w:line="262" w:lineRule="exact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14:paraId="5D4F54F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1E3052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B6141E2">
                            <w:pPr>
                              <w:pStyle w:val="10"/>
                              <w:spacing w:before="3" w:line="260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1309004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C53E8F5">
                            <w:pPr>
                              <w:pStyle w:val="10"/>
                              <w:spacing w:line="263" w:lineRule="exact"/>
                              <w:ind w:lef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毛泽东思想和中国特色社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870B895">
                            <w:pPr>
                              <w:pStyle w:val="10"/>
                              <w:spacing w:before="3" w:line="260" w:lineRule="exact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1FA9E729">
                            <w:pPr>
                              <w:pStyle w:val="10"/>
                              <w:spacing w:before="3" w:line="260" w:lineRule="exact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05F767BA">
                            <w:pPr>
                              <w:pStyle w:val="10"/>
                              <w:spacing w:before="3" w:line="260" w:lineRule="exact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EDDFAAB">
                      <w:pPr>
                        <w:pStyle w:val="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公共基础课包括思想政治类、外语类和军体类课程，由学校统一</w:t>
      </w:r>
      <w:r>
        <w:rPr>
          <w:spacing w:val="-2"/>
        </w:rPr>
        <w:t xml:space="preserve">开设，所有专业学生均须修读。共计 </w:t>
      </w:r>
      <w:r>
        <w:rPr>
          <w:rFonts w:ascii="Times New Roman" w:eastAsia="Times New Roman"/>
        </w:rPr>
        <w:t xml:space="preserve">35 </w:t>
      </w:r>
      <w:r>
        <w:t>个学分。</w:t>
      </w:r>
    </w:p>
    <w:p w14:paraId="45F2D378">
      <w:pPr>
        <w:pStyle w:val="4"/>
        <w:spacing w:after="0" w:line="290" w:lineRule="auto"/>
        <w:sectPr>
          <w:pgSz w:w="11910" w:h="16840"/>
          <w:pgMar w:top="1520" w:right="708" w:bottom="280" w:left="708" w:header="720" w:footer="720" w:gutter="0"/>
          <w:cols w:space="720" w:num="1"/>
        </w:sectPr>
      </w:pPr>
    </w:p>
    <w:tbl>
      <w:tblPr>
        <w:tblStyle w:val="6"/>
        <w:tblW w:w="0" w:type="auto"/>
        <w:tblInd w:w="10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1277"/>
        <w:gridCol w:w="2863"/>
        <w:gridCol w:w="992"/>
        <w:gridCol w:w="707"/>
        <w:gridCol w:w="1212"/>
      </w:tblGrid>
      <w:tr w14:paraId="6769B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72" w:type="dxa"/>
            <w:vMerge w:val="restart"/>
          </w:tcPr>
          <w:p w14:paraId="2E8F5B2D">
            <w:pPr>
              <w:pStyle w:val="1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277" w:type="dxa"/>
          </w:tcPr>
          <w:p w14:paraId="509AD602">
            <w:pPr>
              <w:pStyle w:val="1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63" w:type="dxa"/>
          </w:tcPr>
          <w:p w14:paraId="5E0234A7">
            <w:pPr>
              <w:pStyle w:val="10"/>
              <w:spacing w:line="26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会主义理论体系概论</w:t>
            </w:r>
          </w:p>
        </w:tc>
        <w:tc>
          <w:tcPr>
            <w:tcW w:w="992" w:type="dxa"/>
          </w:tcPr>
          <w:p w14:paraId="2D570D57">
            <w:pPr>
              <w:pStyle w:val="1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</w:tcPr>
          <w:p w14:paraId="3514A94B">
            <w:pPr>
              <w:pStyle w:val="1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2" w:type="dxa"/>
          </w:tcPr>
          <w:p w14:paraId="06188E55">
            <w:pPr>
              <w:pStyle w:val="1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14:paraId="29D2E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72" w:type="dxa"/>
            <w:vMerge w:val="continue"/>
            <w:tcBorders>
              <w:top w:val="nil"/>
            </w:tcBorders>
          </w:tcPr>
          <w:p w14:paraId="38C905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504DA76">
            <w:pPr>
              <w:pStyle w:val="10"/>
              <w:spacing w:before="2" w:line="262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1309005</w:t>
            </w:r>
          </w:p>
        </w:tc>
        <w:tc>
          <w:tcPr>
            <w:tcW w:w="2863" w:type="dxa"/>
          </w:tcPr>
          <w:p w14:paraId="52BCBEB4">
            <w:pPr>
              <w:pStyle w:val="10"/>
              <w:spacing w:line="26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形势与政策</w:t>
            </w:r>
          </w:p>
        </w:tc>
        <w:tc>
          <w:tcPr>
            <w:tcW w:w="992" w:type="dxa"/>
          </w:tcPr>
          <w:p w14:paraId="230DAB56">
            <w:pPr>
              <w:pStyle w:val="10"/>
              <w:spacing w:before="2" w:line="262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5C42B839">
            <w:pPr>
              <w:pStyle w:val="10"/>
              <w:spacing w:before="2" w:line="262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212" w:type="dxa"/>
          </w:tcPr>
          <w:p w14:paraId="14B2AE60">
            <w:pPr>
              <w:pStyle w:val="10"/>
              <w:spacing w:before="2" w:line="262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1-</w:t>
            </w: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</w:tr>
      <w:tr w14:paraId="34A7F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72" w:type="dxa"/>
          </w:tcPr>
          <w:p w14:paraId="7CD786CC">
            <w:pPr>
              <w:pStyle w:val="10"/>
              <w:spacing w:before="1" w:line="300" w:lineRule="exact"/>
              <w:ind w:left="27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外语类</w:t>
            </w:r>
          </w:p>
        </w:tc>
        <w:tc>
          <w:tcPr>
            <w:tcW w:w="1277" w:type="dxa"/>
          </w:tcPr>
          <w:p w14:paraId="519192FD">
            <w:pPr>
              <w:pStyle w:val="10"/>
              <w:spacing w:before="22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1307001</w:t>
            </w:r>
          </w:p>
        </w:tc>
        <w:tc>
          <w:tcPr>
            <w:tcW w:w="2863" w:type="dxa"/>
          </w:tcPr>
          <w:p w14:paraId="4DF03945">
            <w:pPr>
              <w:pStyle w:val="10"/>
              <w:spacing w:before="1" w:line="300" w:lineRule="exact"/>
              <w:ind w:left="10"/>
              <w:rPr>
                <w:sz w:val="24"/>
              </w:rPr>
            </w:pPr>
            <w:r>
              <w:rPr>
                <w:spacing w:val="-3"/>
                <w:sz w:val="24"/>
              </w:rPr>
              <w:t>大学英语</w:t>
            </w:r>
          </w:p>
        </w:tc>
        <w:tc>
          <w:tcPr>
            <w:tcW w:w="992" w:type="dxa"/>
          </w:tcPr>
          <w:p w14:paraId="7F7843A0">
            <w:pPr>
              <w:pStyle w:val="10"/>
              <w:spacing w:before="22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14:paraId="4CD08F74">
            <w:pPr>
              <w:pStyle w:val="10"/>
              <w:spacing w:before="22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1212" w:type="dxa"/>
          </w:tcPr>
          <w:p w14:paraId="744C501B">
            <w:pPr>
              <w:pStyle w:val="10"/>
              <w:spacing w:before="22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1-</w:t>
            </w: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29A8B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72" w:type="dxa"/>
            <w:vMerge w:val="restart"/>
          </w:tcPr>
          <w:p w14:paraId="2C55401F">
            <w:pPr>
              <w:pStyle w:val="10"/>
              <w:spacing w:before="128"/>
              <w:ind w:left="27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军体类</w:t>
            </w:r>
          </w:p>
        </w:tc>
        <w:tc>
          <w:tcPr>
            <w:tcW w:w="1277" w:type="dxa"/>
          </w:tcPr>
          <w:p w14:paraId="0FBD16EC">
            <w:pPr>
              <w:pStyle w:val="10"/>
              <w:spacing w:before="2" w:line="263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5604001</w:t>
            </w:r>
          </w:p>
        </w:tc>
        <w:tc>
          <w:tcPr>
            <w:tcW w:w="2863" w:type="dxa"/>
          </w:tcPr>
          <w:p w14:paraId="1B4A9410">
            <w:pPr>
              <w:pStyle w:val="10"/>
              <w:spacing w:line="265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体育</w:t>
            </w:r>
          </w:p>
        </w:tc>
        <w:tc>
          <w:tcPr>
            <w:tcW w:w="992" w:type="dxa"/>
          </w:tcPr>
          <w:p w14:paraId="74785A35">
            <w:pPr>
              <w:pStyle w:val="10"/>
              <w:spacing w:before="2" w:line="26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3FB71C91">
            <w:pPr>
              <w:pStyle w:val="10"/>
              <w:spacing w:before="2" w:line="263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1212" w:type="dxa"/>
          </w:tcPr>
          <w:p w14:paraId="3865B9A9">
            <w:pPr>
              <w:pStyle w:val="10"/>
              <w:spacing w:before="2" w:line="263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1-</w:t>
            </w: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246AE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dxa"/>
            <w:vMerge w:val="continue"/>
            <w:tcBorders>
              <w:top w:val="nil"/>
            </w:tcBorders>
          </w:tcPr>
          <w:p w14:paraId="1D69B6D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25E16944">
            <w:pPr>
              <w:pStyle w:val="10"/>
              <w:spacing w:line="260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1604001</w:t>
            </w:r>
          </w:p>
        </w:tc>
        <w:tc>
          <w:tcPr>
            <w:tcW w:w="2863" w:type="dxa"/>
          </w:tcPr>
          <w:p w14:paraId="77392839">
            <w:pPr>
              <w:pStyle w:val="10"/>
              <w:spacing w:line="26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军事理论课</w:t>
            </w:r>
          </w:p>
        </w:tc>
        <w:tc>
          <w:tcPr>
            <w:tcW w:w="992" w:type="dxa"/>
          </w:tcPr>
          <w:p w14:paraId="21A4B547">
            <w:pPr>
              <w:pStyle w:val="10"/>
              <w:spacing w:line="260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5C0C4799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1212" w:type="dxa"/>
          </w:tcPr>
          <w:p w14:paraId="179723F3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</w:tbl>
    <w:p w14:paraId="69227EB9">
      <w:pPr>
        <w:pStyle w:val="9"/>
        <w:numPr>
          <w:ilvl w:val="0"/>
          <w:numId w:val="2"/>
        </w:numPr>
        <w:tabs>
          <w:tab w:val="left" w:pos="1861"/>
        </w:tabs>
        <w:spacing w:before="246" w:after="0" w:line="240" w:lineRule="auto"/>
        <w:ind w:left="1861" w:right="0" w:hanging="210"/>
        <w:jc w:val="left"/>
        <w:rPr>
          <w:sz w:val="28"/>
        </w:rPr>
      </w:pPr>
      <w:r>
        <w:rPr>
          <w:spacing w:val="-4"/>
          <w:sz w:val="28"/>
        </w:rPr>
        <w:t>专业大类基础课</w:t>
      </w:r>
    </w:p>
    <w:p w14:paraId="665D5341">
      <w:pPr>
        <w:pStyle w:val="4"/>
        <w:spacing w:before="75" w:line="290" w:lineRule="auto"/>
        <w:ind w:left="1092" w:right="1089" w:firstLine="559"/>
      </w:pPr>
      <w:r>
        <w:rPr>
          <w:spacing w:val="-4"/>
        </w:rPr>
        <w:t>哲学社会学院哲学专业归属于人文专业大类（含文学院、历史文</w:t>
      </w:r>
      <w:r>
        <w:rPr>
          <w:spacing w:val="-2"/>
        </w:rPr>
        <w:t>化学院、外国语学院、哲学社会学院等专业）。</w:t>
      </w:r>
    </w:p>
    <w:p w14:paraId="6030504D">
      <w:pPr>
        <w:pStyle w:val="4"/>
        <w:spacing w:line="290" w:lineRule="auto"/>
        <w:ind w:left="1092" w:right="1089" w:firstLine="559"/>
        <w:jc w:val="both"/>
      </w:pPr>
      <w:r>
        <w:rPr>
          <w:spacing w:val="-4"/>
        </w:rPr>
        <w:t>为突出大类培养、强化学科交叉，专业大类基础课旨在奠定学生</w:t>
      </w:r>
      <w:r>
        <w:rPr>
          <w:spacing w:val="-6"/>
        </w:rPr>
        <w:t>本专业或跨专业学习的基础知识和基本理论之深厚基础，为学生本专</w:t>
      </w:r>
      <w:r>
        <w:rPr>
          <w:spacing w:val="-11"/>
        </w:rPr>
        <w:t>业或跨专业的深入学习、自主选择提供专业交叉融合和学业进阶的路</w:t>
      </w:r>
      <w:r>
        <w:rPr>
          <w:spacing w:val="-6"/>
        </w:rPr>
        <w:t>径。</w:t>
      </w:r>
    </w:p>
    <w:p w14:paraId="78D52F8B">
      <w:pPr>
        <w:pStyle w:val="4"/>
        <w:spacing w:line="290" w:lineRule="auto"/>
        <w:ind w:left="1092" w:right="950" w:firstLine="559"/>
        <w:jc w:val="both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1028700</wp:posOffset>
                </wp:positionH>
                <wp:positionV relativeFrom="paragraph">
                  <wp:posOffset>793750</wp:posOffset>
                </wp:positionV>
                <wp:extent cx="5502275" cy="1970405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2275" cy="1970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270"/>
                              <w:gridCol w:w="1271"/>
                              <w:gridCol w:w="2865"/>
                              <w:gridCol w:w="993"/>
                              <w:gridCol w:w="710"/>
                              <w:gridCol w:w="1426"/>
                            </w:tblGrid>
                            <w:tr w14:paraId="22D8B40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59FFBB8B">
                                  <w:pPr>
                                    <w:pStyle w:val="10"/>
                                    <w:ind w:left="0" w:leftChars="0" w:right="142" w:firstLine="0" w:firstLineChars="0"/>
                                    <w:jc w:val="center"/>
                                    <w:rPr>
                                      <w:rFonts w:hint="eastAsia" w:eastAsia="宋体"/>
                                      <w:spacing w:val="-4"/>
                                      <w:sz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highlight w:val="none"/>
                                    </w:rPr>
                                    <w:t>类型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37CF020">
                                  <w:pPr>
                                    <w:pStyle w:val="10"/>
                                    <w:spacing w:before="17" w:line="274" w:lineRule="exact"/>
                                    <w:jc w:val="center"/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  <w:highlight w:val="none"/>
                                    </w:rPr>
                                    <w:t>课程号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6AB84640">
                                  <w:pPr>
                                    <w:pStyle w:val="10"/>
                                    <w:spacing w:line="292" w:lineRule="exact"/>
                                    <w:ind w:left="108"/>
                                    <w:jc w:val="center"/>
                                    <w:rPr>
                                      <w:spacing w:val="-3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  <w:highlight w:val="none"/>
                                    </w:rPr>
                                    <w:t>课程名称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03BFD94">
                                  <w:pPr>
                                    <w:pStyle w:val="10"/>
                                    <w:spacing w:before="17" w:line="274" w:lineRule="exact"/>
                                    <w:ind w:left="7"/>
                                    <w:jc w:val="center"/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  <w:highlight w:val="none"/>
                                    </w:rPr>
                                    <w:t>周学时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199F447A">
                                  <w:pPr>
                                    <w:pStyle w:val="10"/>
                                    <w:spacing w:before="17" w:line="274" w:lineRule="exact"/>
                                    <w:ind w:left="8"/>
                                    <w:jc w:val="center"/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highlight w:val="none"/>
                                    </w:rPr>
                                    <w:t>学分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38E7F2CE">
                                  <w:pPr>
                                    <w:pStyle w:val="10"/>
                                    <w:spacing w:before="17" w:line="274" w:lineRule="exact"/>
                                    <w:ind w:left="8"/>
                                    <w:jc w:val="center"/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  <w:highlight w:val="none"/>
                                    </w:rPr>
                                    <w:t>开课学期</w:t>
                                  </w:r>
                                </w:p>
                              </w:tc>
                            </w:tr>
                            <w:tr w14:paraId="1FF62BF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1270" w:type="dxa"/>
                                  <w:vMerge w:val="restart"/>
                                </w:tcPr>
                                <w:p w14:paraId="5A69CF9C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8059EBC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4C2BE60">
                                  <w:pPr>
                                    <w:pStyle w:val="10"/>
                                    <w:spacing w:before="33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CFD04B5">
                                  <w:pPr>
                                    <w:pStyle w:val="10"/>
                                    <w:ind w:left="275" w:right="142" w:hanging="12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专业大类基础课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23D3118">
                                  <w:pPr>
                                    <w:pStyle w:val="10"/>
                                    <w:spacing w:before="17" w:line="274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1301000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56C6C8D6">
                                  <w:pPr>
                                    <w:pStyle w:val="10"/>
                                    <w:spacing w:line="292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文学概论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827BE42">
                                  <w:pPr>
                                    <w:pStyle w:val="10"/>
                                    <w:spacing w:before="17" w:line="274" w:lineRule="exact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30309207">
                                  <w:pPr>
                                    <w:pStyle w:val="10"/>
                                    <w:spacing w:before="17" w:line="274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1712983A">
                                  <w:pPr>
                                    <w:pStyle w:val="10"/>
                                    <w:spacing w:before="17" w:line="274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14A965A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1270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D168BA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FFDB68F">
                                  <w:pPr>
                                    <w:pStyle w:val="10"/>
                                    <w:spacing w:before="17" w:line="275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1301004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6ECF210E">
                                  <w:pPr>
                                    <w:pStyle w:val="10"/>
                                    <w:spacing w:line="292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戏剧影视艺术概论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2717DC6">
                                  <w:pPr>
                                    <w:pStyle w:val="10"/>
                                    <w:spacing w:before="17" w:line="275" w:lineRule="exact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48FAB92B">
                                  <w:pPr>
                                    <w:pStyle w:val="10"/>
                                    <w:spacing w:before="17" w:line="275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30AC107E">
                                  <w:pPr>
                                    <w:pStyle w:val="10"/>
                                    <w:spacing w:before="17" w:line="275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3CC80C0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1270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7DD598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31D250D">
                                  <w:pPr>
                                    <w:pStyle w:val="10"/>
                                    <w:spacing w:before="17" w:line="275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13070992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461B5C53">
                                  <w:pPr>
                                    <w:pStyle w:val="10"/>
                                    <w:spacing w:line="292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外国文学概论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7D4E1BC">
                                  <w:pPr>
                                    <w:pStyle w:val="10"/>
                                    <w:spacing w:before="17" w:line="275" w:lineRule="exact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49BCB010">
                                  <w:pPr>
                                    <w:pStyle w:val="10"/>
                                    <w:spacing w:before="17" w:line="275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6D65387F">
                                  <w:pPr>
                                    <w:pStyle w:val="10"/>
                                    <w:spacing w:before="17" w:line="275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1E60144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1270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E7C1F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5E1C894">
                                  <w:pPr>
                                    <w:pStyle w:val="10"/>
                                    <w:spacing w:before="19" w:line="273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13070991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45089B62">
                                  <w:pPr>
                                    <w:pStyle w:val="10"/>
                                    <w:spacing w:line="292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外国文化概览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EECC56C">
                                  <w:pPr>
                                    <w:pStyle w:val="10"/>
                                    <w:spacing w:before="19" w:line="273" w:lineRule="exact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61AE54D2">
                                  <w:pPr>
                                    <w:pStyle w:val="10"/>
                                    <w:spacing w:before="19" w:line="273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1E08E067">
                                  <w:pPr>
                                    <w:pStyle w:val="10"/>
                                    <w:spacing w:before="19" w:line="273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718BCAD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1270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A69E1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4E467D3">
                                  <w:pPr>
                                    <w:pStyle w:val="10"/>
                                    <w:spacing w:before="18" w:line="273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1303001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4B0DBED2">
                                  <w:pPr>
                                    <w:pStyle w:val="10"/>
                                    <w:spacing w:line="292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史学概论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FD3B652">
                                  <w:pPr>
                                    <w:pStyle w:val="10"/>
                                    <w:spacing w:before="18" w:line="273" w:lineRule="exact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4B99F3F2">
                                  <w:pPr>
                                    <w:pStyle w:val="10"/>
                                    <w:spacing w:before="18" w:line="273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1D0FE64A">
                                  <w:pPr>
                                    <w:pStyle w:val="10"/>
                                    <w:spacing w:before="18" w:line="273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3381DF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1270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350C852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6CAC527">
                                  <w:pPr>
                                    <w:pStyle w:val="10"/>
                                    <w:spacing w:before="18" w:line="274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1304027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198C2408">
                                  <w:pPr>
                                    <w:pStyle w:val="10"/>
                                    <w:spacing w:line="292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哲学概论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EEB646A">
                                  <w:pPr>
                                    <w:pStyle w:val="10"/>
                                    <w:spacing w:before="18" w:line="274" w:lineRule="exact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5AE7538D">
                                  <w:pPr>
                                    <w:pStyle w:val="10"/>
                                    <w:spacing w:before="18" w:line="274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0DB7F5C8">
                                  <w:pPr>
                                    <w:pStyle w:val="10"/>
                                    <w:spacing w:before="18" w:line="274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6A99365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1270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20CFE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C3DFE5F">
                                  <w:pPr>
                                    <w:pStyle w:val="10"/>
                                    <w:spacing w:before="17" w:line="274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1304028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5DFA86CC">
                                  <w:pPr>
                                    <w:pStyle w:val="10"/>
                                    <w:spacing w:line="292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逻辑学导论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A7C07DA">
                                  <w:pPr>
                                    <w:pStyle w:val="10"/>
                                    <w:spacing w:before="17" w:line="274" w:lineRule="exact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5380184C">
                                  <w:pPr>
                                    <w:pStyle w:val="10"/>
                                    <w:spacing w:before="17" w:line="274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5D9B916D">
                                  <w:pPr>
                                    <w:pStyle w:val="10"/>
                                    <w:spacing w:before="17" w:line="274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3B29070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1270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8EAF5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00F8471">
                                  <w:pPr>
                                    <w:pStyle w:val="10"/>
                                    <w:spacing w:before="17" w:line="275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1304103A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398368E2">
                                  <w:pPr>
                                    <w:pStyle w:val="10"/>
                                    <w:spacing w:line="292" w:lineRule="exact"/>
                                    <w:ind w:left="108" w:right="-2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9"/>
                                      <w:sz w:val="24"/>
                                    </w:rPr>
                                    <w:t>职业生涯规划</w:t>
                                  </w:r>
                                  <w:r>
                                    <w:rPr>
                                      <w:sz w:val="24"/>
                                    </w:rPr>
                                    <w:t>（专业导读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6404F8E">
                                  <w:pPr>
                                    <w:pStyle w:val="10"/>
                                    <w:spacing w:before="17" w:line="275" w:lineRule="exact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3079F64F">
                                  <w:pPr>
                                    <w:pStyle w:val="10"/>
                                    <w:spacing w:before="17" w:line="275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12FAF656">
                                  <w:pPr>
                                    <w:pStyle w:val="10"/>
                                    <w:spacing w:before="17" w:line="275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767F24D5">
                            <w:pPr>
                              <w:pStyle w:val="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81pt;margin-top:62.5pt;height:155.15pt;width:433.25pt;mso-position-horizontal-relative:page;z-index:251660288;mso-width-relative:page;mso-height-relative:page;" filled="f" stroked="f" coordsize="21600,21600" o:gfxdata="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tKSg/2QAAAAwBAAAPAAAAAAAAAAEAIAAAACIAAABkcnMvZG93bnJldi54bWxQSwECFAAUAAAA&#10;CACHTuJAO29McbQBAAB1AwAADgAAAAAAAAABACAAAAAo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270"/>
                        <w:gridCol w:w="1271"/>
                        <w:gridCol w:w="2865"/>
                        <w:gridCol w:w="993"/>
                        <w:gridCol w:w="710"/>
                        <w:gridCol w:w="1426"/>
                      </w:tblGrid>
                      <w:tr w14:paraId="22D8B40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1270" w:type="dxa"/>
                          </w:tcPr>
                          <w:p w14:paraId="59FFBB8B">
                            <w:pPr>
                              <w:pStyle w:val="10"/>
                              <w:ind w:left="0" w:leftChars="0" w:right="142" w:firstLine="0" w:firstLineChars="0"/>
                              <w:jc w:val="center"/>
                              <w:rPr>
                                <w:rFonts w:hint="eastAsia" w:eastAsia="宋体"/>
                                <w:spacing w:val="-4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highlight w:val="none"/>
                              </w:rPr>
                              <w:t>类型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37CF020">
                            <w:pPr>
                              <w:pStyle w:val="10"/>
                              <w:spacing w:before="17" w:line="274" w:lineRule="exact"/>
                              <w:jc w:val="center"/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  <w:highlight w:val="none"/>
                              </w:rPr>
                              <w:t>课程号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6AB84640">
                            <w:pPr>
                              <w:pStyle w:val="10"/>
                              <w:spacing w:line="292" w:lineRule="exact"/>
                              <w:ind w:left="108"/>
                              <w:jc w:val="center"/>
                              <w:rPr>
                                <w:spacing w:val="-3"/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  <w:highlight w:val="none"/>
                              </w:rPr>
                              <w:t>课程名称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03BFD94">
                            <w:pPr>
                              <w:pStyle w:val="10"/>
                              <w:spacing w:before="17" w:line="274" w:lineRule="exact"/>
                              <w:ind w:left="7"/>
                              <w:jc w:val="center"/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  <w:highlight w:val="none"/>
                              </w:rPr>
                              <w:t>周学时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199F447A">
                            <w:pPr>
                              <w:pStyle w:val="10"/>
                              <w:spacing w:before="17" w:line="274" w:lineRule="exact"/>
                              <w:ind w:left="8"/>
                              <w:jc w:val="center"/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highlight w:val="none"/>
                              </w:rPr>
                              <w:t>学分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38E7F2CE">
                            <w:pPr>
                              <w:pStyle w:val="10"/>
                              <w:spacing w:before="17" w:line="274" w:lineRule="exact"/>
                              <w:ind w:left="8"/>
                              <w:jc w:val="center"/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  <w:highlight w:val="none"/>
                              </w:rPr>
                              <w:t>开课学期</w:t>
                            </w:r>
                          </w:p>
                        </w:tc>
                      </w:tr>
                      <w:tr w14:paraId="1FF62BF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1270" w:type="dxa"/>
                            <w:vMerge w:val="restart"/>
                          </w:tcPr>
                          <w:p w14:paraId="5A69CF9C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8059EBC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4C2BE60">
                            <w:pPr>
                              <w:pStyle w:val="10"/>
                              <w:spacing w:before="33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CFD04B5">
                            <w:pPr>
                              <w:pStyle w:val="10"/>
                              <w:ind w:left="275" w:right="142" w:hanging="12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专业大类基础课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23D3118">
                            <w:pPr>
                              <w:pStyle w:val="10"/>
                              <w:spacing w:before="17" w:line="274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1301000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56C6C8D6">
                            <w:pPr>
                              <w:pStyle w:val="10"/>
                              <w:spacing w:line="292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文学概论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827BE42">
                            <w:pPr>
                              <w:pStyle w:val="10"/>
                              <w:spacing w:before="17" w:line="274" w:lineRule="exact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30309207">
                            <w:pPr>
                              <w:pStyle w:val="10"/>
                              <w:spacing w:before="17" w:line="274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1712983A">
                            <w:pPr>
                              <w:pStyle w:val="10"/>
                              <w:spacing w:before="17" w:line="274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14:paraId="14A965A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2" w:hRule="atLeast"/>
                        </w:trPr>
                        <w:tc>
                          <w:tcPr>
                            <w:tcW w:w="1270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D168BA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2FFDB68F">
                            <w:pPr>
                              <w:pStyle w:val="10"/>
                              <w:spacing w:before="17" w:line="275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1301004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6ECF210E">
                            <w:pPr>
                              <w:pStyle w:val="10"/>
                              <w:spacing w:line="292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戏剧影视艺术概论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2717DC6">
                            <w:pPr>
                              <w:pStyle w:val="10"/>
                              <w:spacing w:before="17" w:line="275" w:lineRule="exact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48FAB92B">
                            <w:pPr>
                              <w:pStyle w:val="10"/>
                              <w:spacing w:before="17" w:line="275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30AC107E">
                            <w:pPr>
                              <w:pStyle w:val="10"/>
                              <w:spacing w:before="17" w:line="275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3CC80C0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2" w:hRule="atLeast"/>
                        </w:trPr>
                        <w:tc>
                          <w:tcPr>
                            <w:tcW w:w="1270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7DD598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631D250D">
                            <w:pPr>
                              <w:pStyle w:val="10"/>
                              <w:spacing w:before="17" w:line="275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13070992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461B5C53">
                            <w:pPr>
                              <w:pStyle w:val="10"/>
                              <w:spacing w:line="292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外国文学概论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7D4E1BC">
                            <w:pPr>
                              <w:pStyle w:val="10"/>
                              <w:spacing w:before="17" w:line="275" w:lineRule="exact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49BCB010">
                            <w:pPr>
                              <w:pStyle w:val="10"/>
                              <w:spacing w:before="17" w:line="275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6D65387F">
                            <w:pPr>
                              <w:pStyle w:val="10"/>
                              <w:spacing w:before="17" w:line="275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14:paraId="1E60144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1270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E7C1F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65E1C894">
                            <w:pPr>
                              <w:pStyle w:val="10"/>
                              <w:spacing w:before="19" w:line="273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13070991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45089B62">
                            <w:pPr>
                              <w:pStyle w:val="10"/>
                              <w:spacing w:line="292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外国文化概览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EECC56C">
                            <w:pPr>
                              <w:pStyle w:val="10"/>
                              <w:spacing w:before="19" w:line="273" w:lineRule="exact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61AE54D2">
                            <w:pPr>
                              <w:pStyle w:val="10"/>
                              <w:spacing w:before="19" w:line="273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1E08E067">
                            <w:pPr>
                              <w:pStyle w:val="10"/>
                              <w:spacing w:before="19" w:line="273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718BCAD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2" w:hRule="atLeast"/>
                        </w:trPr>
                        <w:tc>
                          <w:tcPr>
                            <w:tcW w:w="1270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A69E1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34E467D3">
                            <w:pPr>
                              <w:pStyle w:val="10"/>
                              <w:spacing w:before="18" w:line="273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1303001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4B0DBED2">
                            <w:pPr>
                              <w:pStyle w:val="10"/>
                              <w:spacing w:line="292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史学概论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FD3B652">
                            <w:pPr>
                              <w:pStyle w:val="10"/>
                              <w:spacing w:before="18" w:line="273" w:lineRule="exact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4B99F3F2">
                            <w:pPr>
                              <w:pStyle w:val="10"/>
                              <w:spacing w:before="18" w:line="273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1D0FE64A">
                            <w:pPr>
                              <w:pStyle w:val="10"/>
                              <w:spacing w:before="18" w:line="273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3381DF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1270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350C852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46CAC527">
                            <w:pPr>
                              <w:pStyle w:val="10"/>
                              <w:spacing w:before="18" w:line="274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1304027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198C2408">
                            <w:pPr>
                              <w:pStyle w:val="10"/>
                              <w:spacing w:line="292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哲学概论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EEB646A">
                            <w:pPr>
                              <w:pStyle w:val="10"/>
                              <w:spacing w:before="18" w:line="274" w:lineRule="exact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5AE7538D">
                            <w:pPr>
                              <w:pStyle w:val="10"/>
                              <w:spacing w:before="18" w:line="274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0DB7F5C8">
                            <w:pPr>
                              <w:pStyle w:val="10"/>
                              <w:spacing w:before="18" w:line="274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14:paraId="6A99365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2" w:hRule="atLeast"/>
                        </w:trPr>
                        <w:tc>
                          <w:tcPr>
                            <w:tcW w:w="1270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20CFE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2C3DFE5F">
                            <w:pPr>
                              <w:pStyle w:val="10"/>
                              <w:spacing w:before="17" w:line="274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1304028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5DFA86CC">
                            <w:pPr>
                              <w:pStyle w:val="10"/>
                              <w:spacing w:line="292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逻辑学导论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A7C07DA">
                            <w:pPr>
                              <w:pStyle w:val="10"/>
                              <w:spacing w:before="17" w:line="274" w:lineRule="exact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5380184C">
                            <w:pPr>
                              <w:pStyle w:val="10"/>
                              <w:spacing w:before="17" w:line="274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5D9B916D">
                            <w:pPr>
                              <w:pStyle w:val="10"/>
                              <w:spacing w:before="17" w:line="274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14:paraId="3B29070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1270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8EAF5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300F8471">
                            <w:pPr>
                              <w:pStyle w:val="10"/>
                              <w:spacing w:before="17" w:line="275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1304103A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398368E2">
                            <w:pPr>
                              <w:pStyle w:val="10"/>
                              <w:spacing w:line="292" w:lineRule="exact"/>
                              <w:ind w:left="108" w:right="-2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9"/>
                                <w:sz w:val="24"/>
                              </w:rPr>
                              <w:t>职业生涯规划</w:t>
                            </w:r>
                            <w:r>
                              <w:rPr>
                                <w:sz w:val="24"/>
                              </w:rPr>
                              <w:t>（专业导读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6404F8E">
                            <w:pPr>
                              <w:pStyle w:val="10"/>
                              <w:spacing w:before="17" w:line="275" w:lineRule="exact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3079F64F">
                            <w:pPr>
                              <w:pStyle w:val="10"/>
                              <w:spacing w:before="17" w:line="275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12FAF656">
                            <w:pPr>
                              <w:pStyle w:val="10"/>
                              <w:spacing w:before="17" w:line="275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767F24D5">
                      <w:pPr>
                        <w:pStyle w:val="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7"/>
        </w:rPr>
        <w:t>专业大类基础课由该课程的相关学院负责，面向人文专业大类的</w:t>
      </w:r>
      <w:r>
        <w:rPr>
          <w:spacing w:val="-2"/>
        </w:rPr>
        <w:t xml:space="preserve">学生统一开设。专业大类基础课须修读不少于 </w:t>
      </w:r>
      <w:r>
        <w:rPr>
          <w:rFonts w:ascii="Times New Roman" w:hAnsi="Times New Roman" w:eastAsia="Times New Roman"/>
        </w:rPr>
        <w:t>8</w:t>
      </w:r>
      <w:r>
        <w:rPr>
          <w:rFonts w:ascii="Times New Roman" w:hAnsi="Times New Roman" w:eastAsia="Times New Roman"/>
          <w:spacing w:val="-18"/>
        </w:rPr>
        <w:t xml:space="preserve"> </w:t>
      </w:r>
      <w:r>
        <w:t>个学分，其中，《职</w:t>
      </w:r>
      <w:r>
        <w:rPr>
          <w:spacing w:val="-14"/>
        </w:rPr>
        <w:t>业生涯规划》、《兰大导读</w:t>
      </w:r>
      <w:r>
        <w:rPr>
          <w:rFonts w:ascii="Times New Roman" w:hAnsi="Times New Roman" w:eastAsia="Times New Roman"/>
          <w:spacing w:val="-6"/>
        </w:rPr>
        <w:t>—</w:t>
      </w:r>
      <w:r>
        <w:rPr>
          <w:spacing w:val="-14"/>
        </w:rPr>
        <w:t>哲学概论》、《逻辑学导论》为必选课。</w:t>
      </w:r>
    </w:p>
    <w:p w14:paraId="680A5ECA">
      <w:pPr>
        <w:pStyle w:val="4"/>
      </w:pPr>
    </w:p>
    <w:p w14:paraId="46AE8717">
      <w:pPr>
        <w:pStyle w:val="4"/>
      </w:pPr>
    </w:p>
    <w:p w14:paraId="1EA254EA">
      <w:pPr>
        <w:pStyle w:val="4"/>
      </w:pPr>
    </w:p>
    <w:p w14:paraId="14EBA22F">
      <w:pPr>
        <w:pStyle w:val="4"/>
      </w:pPr>
    </w:p>
    <w:p w14:paraId="19C5E321">
      <w:pPr>
        <w:pStyle w:val="4"/>
      </w:pPr>
    </w:p>
    <w:p w14:paraId="71EBF3DD">
      <w:pPr>
        <w:pStyle w:val="4"/>
      </w:pPr>
    </w:p>
    <w:p w14:paraId="5A81BFE0">
      <w:pPr>
        <w:pStyle w:val="4"/>
      </w:pPr>
    </w:p>
    <w:p w14:paraId="55448A6E">
      <w:pPr>
        <w:pStyle w:val="4"/>
        <w:spacing w:before="149"/>
      </w:pPr>
    </w:p>
    <w:p w14:paraId="48C3875D">
      <w:pPr>
        <w:pStyle w:val="4"/>
        <w:ind w:left="1651"/>
      </w:pPr>
      <w:r>
        <w:rPr>
          <w:spacing w:val="-2"/>
        </w:rPr>
        <w:t>（二）</w:t>
      </w:r>
      <w:r>
        <w:rPr>
          <w:spacing w:val="-5"/>
        </w:rPr>
        <w:t>专业课</w:t>
      </w:r>
    </w:p>
    <w:p w14:paraId="36045614">
      <w:pPr>
        <w:pStyle w:val="4"/>
        <w:spacing w:before="75" w:line="290" w:lineRule="auto"/>
        <w:ind w:left="1092" w:right="1089" w:firstLine="559"/>
        <w:jc w:val="both"/>
      </w:pPr>
      <w:r>
        <w:rPr>
          <w:spacing w:val="-2"/>
        </w:rPr>
        <w:t>专业课是使学生掌握必要的专业基本理论、专业知识和专业技</w:t>
      </w:r>
      <w:r>
        <w:rPr>
          <w:spacing w:val="-4"/>
        </w:rPr>
        <w:t>能，了解本专业的前沿科学技术和发展趋势，培养分析解决实际问题</w:t>
      </w:r>
      <w:r>
        <w:rPr>
          <w:spacing w:val="-2"/>
        </w:rPr>
        <w:t>的能力。专业课分为专业核心课、专业限选课。</w:t>
      </w:r>
    </w:p>
    <w:p w14:paraId="467B3F48">
      <w:pPr>
        <w:pStyle w:val="9"/>
        <w:numPr>
          <w:ilvl w:val="0"/>
          <w:numId w:val="3"/>
        </w:numPr>
        <w:tabs>
          <w:tab w:val="left" w:pos="1931"/>
        </w:tabs>
        <w:spacing w:before="0" w:after="0" w:line="363" w:lineRule="exact"/>
        <w:ind w:left="1931" w:right="0" w:hanging="280"/>
        <w:jc w:val="left"/>
        <w:rPr>
          <w:sz w:val="28"/>
        </w:rPr>
      </w:pPr>
      <w:r>
        <w:rPr>
          <w:spacing w:val="-4"/>
          <w:sz w:val="28"/>
        </w:rPr>
        <w:t>专业核心课</w:t>
      </w:r>
    </w:p>
    <w:p w14:paraId="2FDA017C">
      <w:pPr>
        <w:pStyle w:val="4"/>
        <w:spacing w:before="75" w:line="290" w:lineRule="auto"/>
        <w:ind w:left="1092" w:right="1089" w:firstLine="559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564515</wp:posOffset>
                </wp:positionV>
                <wp:extent cx="5350510" cy="925195"/>
                <wp:effectExtent l="0" t="0" r="0" b="0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0510" cy="9251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253"/>
                              <w:gridCol w:w="1266"/>
                              <w:gridCol w:w="2863"/>
                              <w:gridCol w:w="992"/>
                              <w:gridCol w:w="709"/>
                              <w:gridCol w:w="1213"/>
                            </w:tblGrid>
                            <w:tr w14:paraId="73E000D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53" w:type="dxa"/>
                                </w:tcPr>
                                <w:p w14:paraId="7D1C6DBF">
                                  <w:pPr>
                                    <w:pStyle w:val="10"/>
                                    <w:spacing w:line="260" w:lineRule="exact"/>
                                    <w:ind w:left="38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类型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2D3096AC">
                                  <w:pPr>
                                    <w:pStyle w:val="10"/>
                                    <w:spacing w:line="26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课程号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78686094">
                                  <w:pPr>
                                    <w:pStyle w:val="10"/>
                                    <w:spacing w:line="260" w:lineRule="exact"/>
                                    <w:ind w:left="9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课程名称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AD3F95A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周学时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704BA1F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学分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A882F42">
                                  <w:pPr>
                                    <w:pStyle w:val="10"/>
                                    <w:spacing w:line="26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开课学期</w:t>
                                  </w:r>
                                </w:p>
                              </w:tc>
                            </w:tr>
                            <w:tr w14:paraId="4850454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53" w:type="dxa"/>
                                  <w:vMerge w:val="restart"/>
                                </w:tcPr>
                                <w:p w14:paraId="61EFB2D1">
                                  <w:pPr>
                                    <w:pStyle w:val="10"/>
                                    <w:spacing w:before="303" w:line="213" w:lineRule="auto"/>
                                    <w:ind w:left="505" w:right="135" w:hanging="36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专业必修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课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4114A9DF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1304029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38ABF3E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中国哲学通论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7E51156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DA815B2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503941C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0084964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53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26455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2A0EE582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1304030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34B5471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西方哲学通论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9773FFC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B6539E3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EAEE1D7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01D2795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53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63ED2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77CBFF77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1304031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BEEE64A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马克思主义哲学史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2503C00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CFD898A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1659881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56DEA60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1253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2C4622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6D2F71F2">
                                  <w:pPr>
                                    <w:pStyle w:val="10"/>
                                    <w:spacing w:line="257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1304037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B344269">
                                  <w:pPr>
                                    <w:pStyle w:val="10"/>
                                    <w:spacing w:line="258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中国哲学原著选读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24D95F3">
                                  <w:pPr>
                                    <w:pStyle w:val="10"/>
                                    <w:spacing w:line="257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0BAA6A8">
                                  <w:pPr>
                                    <w:pStyle w:val="10"/>
                                    <w:spacing w:line="257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2C9C8D01">
                                  <w:pPr>
                                    <w:pStyle w:val="10"/>
                                    <w:spacing w:line="257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21C0FCC1">
                            <w:pPr>
                              <w:pStyle w:val="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6" o:spt="202" type="#_x0000_t202" style="position:absolute;left:0pt;margin-left:87pt;margin-top:44.45pt;height:72.85pt;width:421.3pt;mso-position-horizontal-relative:page;z-index:251660288;mso-width-relative:page;mso-height-relative:page;" filled="f" stroked="f" coordsize="21600,21600" o:gfxdata="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OR/+8tkAAAALAQAADwAAAAAAAAABACAAAAAiAAAAZHJzL2Rvd25yZXYueG1sUEsBAhQAFAAAAAgA&#10;h07iQNFRSgWyAQAAd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253"/>
                        <w:gridCol w:w="1266"/>
                        <w:gridCol w:w="2863"/>
                        <w:gridCol w:w="992"/>
                        <w:gridCol w:w="709"/>
                        <w:gridCol w:w="1213"/>
                      </w:tblGrid>
                      <w:tr w14:paraId="73E000D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53" w:type="dxa"/>
                          </w:tcPr>
                          <w:p w14:paraId="7D1C6DBF">
                            <w:pPr>
                              <w:pStyle w:val="10"/>
                              <w:spacing w:line="260" w:lineRule="exact"/>
                              <w:ind w:left="38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类型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2D3096AC">
                            <w:pPr>
                              <w:pStyle w:val="10"/>
                              <w:spacing w:line="26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课程号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78686094">
                            <w:pPr>
                              <w:pStyle w:val="10"/>
                              <w:spacing w:line="260" w:lineRule="exact"/>
                              <w:ind w:left="9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课程名称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AD3F95A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周学时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704BA1F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学分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0A882F42">
                            <w:pPr>
                              <w:pStyle w:val="10"/>
                              <w:spacing w:line="26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开课学期</w:t>
                            </w:r>
                          </w:p>
                        </w:tc>
                      </w:tr>
                      <w:tr w14:paraId="4850454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53" w:type="dxa"/>
                            <w:vMerge w:val="restart"/>
                          </w:tcPr>
                          <w:p w14:paraId="61EFB2D1">
                            <w:pPr>
                              <w:pStyle w:val="10"/>
                              <w:spacing w:before="303" w:line="213" w:lineRule="auto"/>
                              <w:ind w:left="505" w:right="135" w:hanging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专业必修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课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4114A9DF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1304029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38ABF3E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中国哲学通论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7E51156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DA815B2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503941C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14:paraId="0084964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53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26455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66" w:type="dxa"/>
                          </w:tcPr>
                          <w:p w14:paraId="2A0EE582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1304030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34B5471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西方哲学通论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9773FFC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B6539E3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EAEE1D7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14:paraId="01D2795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53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63ED2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66" w:type="dxa"/>
                          </w:tcPr>
                          <w:p w14:paraId="77CBFF77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1304031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BEEE64A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马克思主义哲学史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2503C00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CFD898A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1659881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56DEA60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1253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2C4622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66" w:type="dxa"/>
                          </w:tcPr>
                          <w:p w14:paraId="6D2F71F2">
                            <w:pPr>
                              <w:pStyle w:val="10"/>
                              <w:spacing w:line="257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1304037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B344269">
                            <w:pPr>
                              <w:pStyle w:val="10"/>
                              <w:spacing w:line="258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中国哲学原著选读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24D95F3">
                            <w:pPr>
                              <w:pStyle w:val="10"/>
                              <w:spacing w:line="257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0BAA6A8">
                            <w:pPr>
                              <w:pStyle w:val="10"/>
                              <w:spacing w:line="257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2C9C8D01">
                            <w:pPr>
                              <w:pStyle w:val="10"/>
                              <w:spacing w:line="257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21C0FCC1">
                      <w:pPr>
                        <w:pStyle w:val="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7"/>
        </w:rPr>
        <w:t>专业核心课是本专业学生掌握和提高基础理论、基本知识和基本</w:t>
      </w:r>
      <w:r>
        <w:rPr>
          <w:spacing w:val="-3"/>
        </w:rPr>
        <w:t xml:space="preserve">技能的必修课程。专业核心课共计 </w:t>
      </w:r>
      <w:r>
        <w:rPr>
          <w:rFonts w:ascii="Times New Roman" w:eastAsia="Times New Roman"/>
        </w:rPr>
        <w:t xml:space="preserve">14 </w:t>
      </w:r>
      <w:r>
        <w:rPr>
          <w:spacing w:val="-6"/>
        </w:rPr>
        <w:t xml:space="preserve">门，须修读 </w:t>
      </w:r>
      <w:r>
        <w:rPr>
          <w:rFonts w:ascii="Times New Roman" w:eastAsia="Times New Roman"/>
        </w:rPr>
        <w:t xml:space="preserve">38 </w:t>
      </w:r>
      <w:r>
        <w:t>个学分。</w:t>
      </w:r>
    </w:p>
    <w:p w14:paraId="64B175E5">
      <w:pPr>
        <w:pStyle w:val="4"/>
        <w:spacing w:after="0" w:line="290" w:lineRule="auto"/>
        <w:sectPr>
          <w:pgSz w:w="11910" w:h="16840"/>
          <w:pgMar w:top="1400" w:right="708" w:bottom="280" w:left="708" w:header="720" w:footer="720" w:gutter="0"/>
          <w:cols w:space="720" w:num="1"/>
        </w:sectPr>
      </w:pPr>
    </w:p>
    <w:tbl>
      <w:tblPr>
        <w:tblStyle w:val="6"/>
        <w:tblW w:w="0" w:type="auto"/>
        <w:tblInd w:w="11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3"/>
        <w:gridCol w:w="1266"/>
        <w:gridCol w:w="2863"/>
        <w:gridCol w:w="992"/>
        <w:gridCol w:w="709"/>
        <w:gridCol w:w="1213"/>
      </w:tblGrid>
      <w:tr w14:paraId="56657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restart"/>
          </w:tcPr>
          <w:p w14:paraId="258105F0">
            <w:pPr>
              <w:pStyle w:val="1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66" w:type="dxa"/>
          </w:tcPr>
          <w:p w14:paraId="144E7B79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1304038</w:t>
            </w:r>
          </w:p>
        </w:tc>
        <w:tc>
          <w:tcPr>
            <w:tcW w:w="2863" w:type="dxa"/>
          </w:tcPr>
          <w:p w14:paraId="5E181FAF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西方哲学原著选读</w:t>
            </w:r>
          </w:p>
        </w:tc>
        <w:tc>
          <w:tcPr>
            <w:tcW w:w="992" w:type="dxa"/>
          </w:tcPr>
          <w:p w14:paraId="3F31E20D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483F5308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7F988571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14:paraId="6FD1D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31736429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7F4BCD7F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1304032</w:t>
            </w:r>
          </w:p>
        </w:tc>
        <w:tc>
          <w:tcPr>
            <w:tcW w:w="2863" w:type="dxa"/>
          </w:tcPr>
          <w:p w14:paraId="0E0E21EF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伦理学基础</w:t>
            </w:r>
          </w:p>
        </w:tc>
        <w:tc>
          <w:tcPr>
            <w:tcW w:w="992" w:type="dxa"/>
          </w:tcPr>
          <w:p w14:paraId="2DAD5647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4B196DF5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1125F9D4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14:paraId="78A68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7FADB1CA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40F72E74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1304041</w:t>
            </w:r>
          </w:p>
        </w:tc>
        <w:tc>
          <w:tcPr>
            <w:tcW w:w="2863" w:type="dxa"/>
          </w:tcPr>
          <w:p w14:paraId="6C8064FF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古希腊哲学</w:t>
            </w:r>
          </w:p>
        </w:tc>
        <w:tc>
          <w:tcPr>
            <w:tcW w:w="992" w:type="dxa"/>
          </w:tcPr>
          <w:p w14:paraId="45020979">
            <w:pPr>
              <w:pStyle w:val="10"/>
              <w:spacing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72CA66CA">
            <w:pPr>
              <w:pStyle w:val="10"/>
              <w:spacing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213" w:type="dxa"/>
          </w:tcPr>
          <w:p w14:paraId="751C2CD6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14:paraId="551DC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42B0193B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16727A01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1304040</w:t>
            </w:r>
          </w:p>
        </w:tc>
        <w:tc>
          <w:tcPr>
            <w:tcW w:w="2863" w:type="dxa"/>
          </w:tcPr>
          <w:p w14:paraId="5856A03A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先秦哲学</w:t>
            </w:r>
          </w:p>
        </w:tc>
        <w:tc>
          <w:tcPr>
            <w:tcW w:w="992" w:type="dxa"/>
          </w:tcPr>
          <w:p w14:paraId="5D74BB31">
            <w:pPr>
              <w:pStyle w:val="10"/>
              <w:spacing w:before="1"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4320F9C4">
            <w:pPr>
              <w:pStyle w:val="10"/>
              <w:spacing w:before="1"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213" w:type="dxa"/>
          </w:tcPr>
          <w:p w14:paraId="39BA0A23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14:paraId="7E905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47B6BD16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0BAEFCBF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1304039</w:t>
            </w:r>
          </w:p>
        </w:tc>
        <w:tc>
          <w:tcPr>
            <w:tcW w:w="2863" w:type="dxa"/>
          </w:tcPr>
          <w:p w14:paraId="6C4C6E30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马克思主义哲学原著选读</w:t>
            </w:r>
          </w:p>
        </w:tc>
        <w:tc>
          <w:tcPr>
            <w:tcW w:w="992" w:type="dxa"/>
          </w:tcPr>
          <w:p w14:paraId="0AEDC95A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4F19E6F1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2D9CC768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14:paraId="2A0D0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683615FB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6DC31870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1304034</w:t>
            </w:r>
          </w:p>
        </w:tc>
        <w:tc>
          <w:tcPr>
            <w:tcW w:w="2863" w:type="dxa"/>
          </w:tcPr>
          <w:p w14:paraId="186D191E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宗教学基础</w:t>
            </w:r>
          </w:p>
        </w:tc>
        <w:tc>
          <w:tcPr>
            <w:tcW w:w="992" w:type="dxa"/>
          </w:tcPr>
          <w:p w14:paraId="27BD4C3C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3D5B8453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3D949D99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039B2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4377B909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5E053274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1304035</w:t>
            </w:r>
          </w:p>
        </w:tc>
        <w:tc>
          <w:tcPr>
            <w:tcW w:w="2863" w:type="dxa"/>
          </w:tcPr>
          <w:p w14:paraId="28E54046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美学基础</w:t>
            </w:r>
          </w:p>
        </w:tc>
        <w:tc>
          <w:tcPr>
            <w:tcW w:w="992" w:type="dxa"/>
          </w:tcPr>
          <w:p w14:paraId="6F2FE185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1F31F05A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5B8E7DB4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1CEE0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4B4B4CC7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4352D40E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1304042</w:t>
            </w:r>
          </w:p>
        </w:tc>
        <w:tc>
          <w:tcPr>
            <w:tcW w:w="2863" w:type="dxa"/>
          </w:tcPr>
          <w:p w14:paraId="2B65175D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近代西方哲学</w:t>
            </w:r>
          </w:p>
        </w:tc>
        <w:tc>
          <w:tcPr>
            <w:tcW w:w="992" w:type="dxa"/>
          </w:tcPr>
          <w:p w14:paraId="783CD11E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19A53F68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213" w:type="dxa"/>
          </w:tcPr>
          <w:p w14:paraId="42D84F5B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</w:tr>
      <w:tr w14:paraId="6AFBC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64A1795E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22A810AE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1304036</w:t>
            </w:r>
          </w:p>
        </w:tc>
        <w:tc>
          <w:tcPr>
            <w:tcW w:w="2863" w:type="dxa"/>
          </w:tcPr>
          <w:p w14:paraId="1D567988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科学技术哲学</w:t>
            </w:r>
          </w:p>
        </w:tc>
        <w:tc>
          <w:tcPr>
            <w:tcW w:w="992" w:type="dxa"/>
          </w:tcPr>
          <w:p w14:paraId="482A4038">
            <w:pPr>
              <w:pStyle w:val="10"/>
              <w:spacing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63072C6F">
            <w:pPr>
              <w:pStyle w:val="10"/>
              <w:spacing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7B79CB19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</w:tr>
      <w:tr w14:paraId="57CE2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4DF7DC85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1FBAA2F0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1304046</w:t>
            </w:r>
          </w:p>
        </w:tc>
        <w:tc>
          <w:tcPr>
            <w:tcW w:w="2863" w:type="dxa"/>
          </w:tcPr>
          <w:p w14:paraId="2BCA1298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宋明理学</w:t>
            </w:r>
          </w:p>
        </w:tc>
        <w:tc>
          <w:tcPr>
            <w:tcW w:w="992" w:type="dxa"/>
          </w:tcPr>
          <w:p w14:paraId="5804825F">
            <w:pPr>
              <w:pStyle w:val="10"/>
              <w:spacing w:before="1"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765A9B77">
            <w:pPr>
              <w:pStyle w:val="10"/>
              <w:spacing w:before="1"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213" w:type="dxa"/>
          </w:tcPr>
          <w:p w14:paraId="05E8BDC2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</w:tr>
    </w:tbl>
    <w:p w14:paraId="3C5483E2">
      <w:pPr>
        <w:pStyle w:val="9"/>
        <w:numPr>
          <w:ilvl w:val="0"/>
          <w:numId w:val="3"/>
        </w:numPr>
        <w:tabs>
          <w:tab w:val="left" w:pos="1931"/>
        </w:tabs>
        <w:spacing w:before="245" w:after="0" w:line="240" w:lineRule="auto"/>
        <w:ind w:left="1931" w:right="0" w:hanging="280"/>
        <w:jc w:val="left"/>
        <w:rPr>
          <w:sz w:val="28"/>
        </w:rPr>
      </w:pPr>
      <w:r>
        <w:rPr>
          <w:spacing w:val="-4"/>
          <w:sz w:val="28"/>
        </w:rPr>
        <w:t>专业限选课</w:t>
      </w:r>
    </w:p>
    <w:p w14:paraId="60A6D1B3">
      <w:pPr>
        <w:pStyle w:val="4"/>
        <w:spacing w:before="75" w:line="290" w:lineRule="auto"/>
        <w:ind w:left="1092" w:right="1089" w:firstLine="559"/>
      </w:pPr>
      <w:r>
        <w:rPr>
          <w:spacing w:val="-4"/>
        </w:rPr>
        <w:t>专业限选课是提升学生专业素养，拓展专业思维，培养专业兴趣</w:t>
      </w:r>
      <w:r>
        <w:rPr>
          <w:spacing w:val="-2"/>
        </w:rPr>
        <w:t xml:space="preserve">的重要课程。学生应至少修够 </w:t>
      </w:r>
      <w:r>
        <w:rPr>
          <w:rFonts w:ascii="Times New Roman" w:eastAsia="Times New Roman"/>
        </w:rPr>
        <w:t xml:space="preserve">23 </w:t>
      </w:r>
      <w:r>
        <w:t>个学分，</w:t>
      </w:r>
      <w:r>
        <w:rPr>
          <w:rFonts w:ascii="Times New Roman" w:eastAsia="Times New Roman"/>
        </w:rPr>
        <w:t xml:space="preserve">11 </w:t>
      </w:r>
      <w:r>
        <w:t>门次课程。</w:t>
      </w:r>
    </w:p>
    <w:p w14:paraId="31BD3397">
      <w:pPr>
        <w:pStyle w:val="4"/>
        <w:spacing w:line="290" w:lineRule="auto"/>
        <w:ind w:left="1092" w:right="950" w:firstLine="559"/>
      </w:pPr>
      <w:r>
        <w:rPr>
          <w:spacing w:val="-20"/>
        </w:rPr>
        <w:t>其中，《哲学课外阅读》具体修读要求为：由学院统一列出书单，</w:t>
      </w:r>
      <w:r>
        <w:rPr>
          <w:spacing w:val="-3"/>
        </w:rPr>
        <w:t xml:space="preserve">要求学生根据书单内容选择性阅读，每学期至少阅读完 </w:t>
      </w:r>
      <w:r>
        <w:rPr>
          <w:rFonts w:ascii="Times New Roman" w:eastAsia="Times New Roman"/>
        </w:rPr>
        <w:t xml:space="preserve">1 </w:t>
      </w:r>
      <w:r>
        <w:t>部著作，并</w:t>
      </w:r>
    </w:p>
    <w:p w14:paraId="03EE08A5">
      <w:pPr>
        <w:pStyle w:val="4"/>
        <w:spacing w:after="8"/>
        <w:ind w:left="1092"/>
      </w:pPr>
      <w:r>
        <w:rPr>
          <w:spacing w:val="-12"/>
        </w:rPr>
        <w:t xml:space="preserve">在学期末提交 </w:t>
      </w:r>
      <w:r>
        <w:rPr>
          <w:rFonts w:ascii="Times New Roman" w:eastAsia="Times New Roman"/>
          <w:spacing w:val="-2"/>
        </w:rPr>
        <w:t>1</w:t>
      </w:r>
      <w:r>
        <w:rPr>
          <w:rFonts w:ascii="Times New Roman" w:eastAsia="Times New Roman"/>
          <w:spacing w:val="4"/>
        </w:rPr>
        <w:t xml:space="preserve"> </w:t>
      </w:r>
      <w:r>
        <w:rPr>
          <w:spacing w:val="-4"/>
        </w:rPr>
        <w:t>篇读书报告。</w:t>
      </w:r>
    </w:p>
    <w:tbl>
      <w:tblPr>
        <w:tblStyle w:val="6"/>
        <w:tblW w:w="0" w:type="auto"/>
        <w:tblInd w:w="1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3"/>
        <w:gridCol w:w="1266"/>
        <w:gridCol w:w="2863"/>
        <w:gridCol w:w="992"/>
        <w:gridCol w:w="709"/>
        <w:gridCol w:w="1162"/>
      </w:tblGrid>
      <w:tr w14:paraId="093D1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53" w:type="dxa"/>
          </w:tcPr>
          <w:p w14:paraId="358CE61B">
            <w:pPr>
              <w:pStyle w:val="10"/>
              <w:spacing w:before="120"/>
              <w:ind w:left="38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类型</w:t>
            </w:r>
          </w:p>
        </w:tc>
        <w:tc>
          <w:tcPr>
            <w:tcW w:w="1266" w:type="dxa"/>
          </w:tcPr>
          <w:p w14:paraId="7070911D">
            <w:pPr>
              <w:pStyle w:val="10"/>
              <w:spacing w:before="120"/>
              <w:ind w:right="2"/>
              <w:rPr>
                <w:sz w:val="24"/>
              </w:rPr>
            </w:pPr>
            <w:r>
              <w:rPr>
                <w:spacing w:val="-4"/>
                <w:sz w:val="24"/>
              </w:rPr>
              <w:t>课程号</w:t>
            </w:r>
          </w:p>
        </w:tc>
        <w:tc>
          <w:tcPr>
            <w:tcW w:w="2863" w:type="dxa"/>
          </w:tcPr>
          <w:p w14:paraId="577AEE67">
            <w:pPr>
              <w:pStyle w:val="10"/>
              <w:spacing w:before="120"/>
              <w:ind w:left="94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课程名称</w:t>
            </w:r>
          </w:p>
        </w:tc>
        <w:tc>
          <w:tcPr>
            <w:tcW w:w="992" w:type="dxa"/>
          </w:tcPr>
          <w:p w14:paraId="1647B443">
            <w:pPr>
              <w:pStyle w:val="10"/>
              <w:spacing w:before="120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周学时</w:t>
            </w:r>
          </w:p>
        </w:tc>
        <w:tc>
          <w:tcPr>
            <w:tcW w:w="709" w:type="dxa"/>
          </w:tcPr>
          <w:p w14:paraId="00489105">
            <w:pPr>
              <w:pStyle w:val="10"/>
              <w:spacing w:before="120"/>
              <w:rPr>
                <w:sz w:val="24"/>
              </w:rPr>
            </w:pPr>
            <w:r>
              <w:rPr>
                <w:spacing w:val="-5"/>
                <w:sz w:val="24"/>
              </w:rPr>
              <w:t>学分</w:t>
            </w:r>
          </w:p>
        </w:tc>
        <w:tc>
          <w:tcPr>
            <w:tcW w:w="1162" w:type="dxa"/>
          </w:tcPr>
          <w:p w14:paraId="75A6A27E">
            <w:pPr>
              <w:pStyle w:val="10"/>
              <w:spacing w:line="280" w:lineRule="exact"/>
              <w:ind w:left="461" w:right="208" w:hanging="24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开课学</w:t>
            </w:r>
            <w:r>
              <w:rPr>
                <w:spacing w:val="-10"/>
                <w:sz w:val="24"/>
              </w:rPr>
              <w:t>期</w:t>
            </w:r>
          </w:p>
        </w:tc>
      </w:tr>
      <w:tr w14:paraId="2C256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restart"/>
          </w:tcPr>
          <w:p w14:paraId="7F048320">
            <w:pPr>
              <w:pStyle w:val="10"/>
              <w:ind w:left="0"/>
              <w:jc w:val="left"/>
              <w:rPr>
                <w:sz w:val="24"/>
              </w:rPr>
            </w:pPr>
          </w:p>
          <w:p w14:paraId="5AE5FFC4">
            <w:pPr>
              <w:pStyle w:val="10"/>
              <w:ind w:left="0"/>
              <w:jc w:val="left"/>
              <w:rPr>
                <w:sz w:val="24"/>
              </w:rPr>
            </w:pPr>
          </w:p>
          <w:p w14:paraId="4B020A3D">
            <w:pPr>
              <w:pStyle w:val="10"/>
              <w:ind w:left="0"/>
              <w:jc w:val="left"/>
              <w:rPr>
                <w:sz w:val="24"/>
              </w:rPr>
            </w:pPr>
          </w:p>
          <w:p w14:paraId="7F47F5C5">
            <w:pPr>
              <w:pStyle w:val="10"/>
              <w:ind w:left="0"/>
              <w:jc w:val="left"/>
              <w:rPr>
                <w:sz w:val="24"/>
              </w:rPr>
            </w:pPr>
          </w:p>
          <w:p w14:paraId="5C44E60F">
            <w:pPr>
              <w:pStyle w:val="10"/>
              <w:ind w:left="0"/>
              <w:jc w:val="left"/>
              <w:rPr>
                <w:sz w:val="24"/>
              </w:rPr>
            </w:pPr>
          </w:p>
          <w:p w14:paraId="3D99B63D">
            <w:pPr>
              <w:pStyle w:val="10"/>
              <w:ind w:left="0"/>
              <w:jc w:val="left"/>
              <w:rPr>
                <w:sz w:val="24"/>
              </w:rPr>
            </w:pPr>
          </w:p>
          <w:p w14:paraId="7056240C">
            <w:pPr>
              <w:pStyle w:val="10"/>
              <w:ind w:left="0"/>
              <w:jc w:val="left"/>
              <w:rPr>
                <w:sz w:val="24"/>
              </w:rPr>
            </w:pPr>
          </w:p>
          <w:p w14:paraId="1E2D14B4">
            <w:pPr>
              <w:pStyle w:val="10"/>
              <w:spacing w:before="118"/>
              <w:ind w:left="0"/>
              <w:jc w:val="left"/>
              <w:rPr>
                <w:sz w:val="24"/>
              </w:rPr>
            </w:pPr>
          </w:p>
          <w:p w14:paraId="682325E4">
            <w:pPr>
              <w:pStyle w:val="10"/>
              <w:spacing w:line="432" w:lineRule="auto"/>
              <w:ind w:left="384" w:right="37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专业限选</w:t>
            </w:r>
            <w:r>
              <w:rPr>
                <w:spacing w:val="-5"/>
                <w:sz w:val="24"/>
              </w:rPr>
              <w:t>课程</w:t>
            </w:r>
          </w:p>
        </w:tc>
        <w:tc>
          <w:tcPr>
            <w:tcW w:w="1266" w:type="dxa"/>
          </w:tcPr>
          <w:p w14:paraId="6B5B849C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1304033</w:t>
            </w:r>
          </w:p>
        </w:tc>
        <w:tc>
          <w:tcPr>
            <w:tcW w:w="2863" w:type="dxa"/>
          </w:tcPr>
          <w:p w14:paraId="7F410DC2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形而上学</w:t>
            </w:r>
          </w:p>
        </w:tc>
        <w:tc>
          <w:tcPr>
            <w:tcW w:w="992" w:type="dxa"/>
          </w:tcPr>
          <w:p w14:paraId="3D7B565E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405C0092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0CAB2410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14:paraId="38D0A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32BD916A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2891C879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1304045</w:t>
            </w:r>
          </w:p>
        </w:tc>
        <w:tc>
          <w:tcPr>
            <w:tcW w:w="2863" w:type="dxa"/>
          </w:tcPr>
          <w:p w14:paraId="0E0EF353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数理逻辑</w:t>
            </w:r>
          </w:p>
        </w:tc>
        <w:tc>
          <w:tcPr>
            <w:tcW w:w="992" w:type="dxa"/>
          </w:tcPr>
          <w:p w14:paraId="25BF8284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6C4857FB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0F3BA5C3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14:paraId="1F594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4F7363A4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5B996B5B">
            <w:pPr>
              <w:pStyle w:val="10"/>
              <w:spacing w:line="259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1304053</w:t>
            </w:r>
          </w:p>
        </w:tc>
        <w:tc>
          <w:tcPr>
            <w:tcW w:w="2863" w:type="dxa"/>
          </w:tcPr>
          <w:p w14:paraId="3C04E0A2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中世纪哲学</w:t>
            </w:r>
          </w:p>
        </w:tc>
        <w:tc>
          <w:tcPr>
            <w:tcW w:w="992" w:type="dxa"/>
          </w:tcPr>
          <w:p w14:paraId="5DBD519C">
            <w:pPr>
              <w:pStyle w:val="10"/>
              <w:spacing w:line="259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5350EF84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770E1636">
            <w:pPr>
              <w:pStyle w:val="10"/>
              <w:spacing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110F4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62DE3E86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5582E8B5">
            <w:pPr>
              <w:pStyle w:val="10"/>
              <w:spacing w:before="1" w:line="259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1304062</w:t>
            </w:r>
          </w:p>
        </w:tc>
        <w:tc>
          <w:tcPr>
            <w:tcW w:w="2863" w:type="dxa"/>
          </w:tcPr>
          <w:p w14:paraId="21051013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专业外语</w:t>
            </w:r>
          </w:p>
        </w:tc>
        <w:tc>
          <w:tcPr>
            <w:tcW w:w="992" w:type="dxa"/>
          </w:tcPr>
          <w:p w14:paraId="40103A1B">
            <w:pPr>
              <w:pStyle w:val="10"/>
              <w:spacing w:before="1" w:line="259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07B11206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599115F4">
            <w:pPr>
              <w:pStyle w:val="10"/>
              <w:spacing w:before="1"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095ED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588DBED7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4D824A30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1304203</w:t>
            </w:r>
          </w:p>
        </w:tc>
        <w:tc>
          <w:tcPr>
            <w:tcW w:w="2863" w:type="dxa"/>
          </w:tcPr>
          <w:p w14:paraId="289E5521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两汉哲学</w:t>
            </w:r>
          </w:p>
        </w:tc>
        <w:tc>
          <w:tcPr>
            <w:tcW w:w="992" w:type="dxa"/>
          </w:tcPr>
          <w:p w14:paraId="022437C3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55597470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6B2018FB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1FDF9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0B5B9C89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65833D72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1304069</w:t>
            </w:r>
          </w:p>
        </w:tc>
        <w:tc>
          <w:tcPr>
            <w:tcW w:w="2863" w:type="dxa"/>
          </w:tcPr>
          <w:p w14:paraId="0C8977D4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魏晋玄学</w:t>
            </w:r>
          </w:p>
        </w:tc>
        <w:tc>
          <w:tcPr>
            <w:tcW w:w="992" w:type="dxa"/>
          </w:tcPr>
          <w:p w14:paraId="1A931738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2386C488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11A31CE2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32785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2FC88886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2D921341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1304087</w:t>
            </w:r>
          </w:p>
        </w:tc>
        <w:tc>
          <w:tcPr>
            <w:tcW w:w="2863" w:type="dxa"/>
          </w:tcPr>
          <w:p w14:paraId="3AE0D126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道家与道教</w:t>
            </w:r>
          </w:p>
        </w:tc>
        <w:tc>
          <w:tcPr>
            <w:tcW w:w="992" w:type="dxa"/>
          </w:tcPr>
          <w:p w14:paraId="494193BC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36F5A99C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66FF4A08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6EE80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45C48E6F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0DA84323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1304197</w:t>
            </w:r>
          </w:p>
        </w:tc>
        <w:tc>
          <w:tcPr>
            <w:tcW w:w="2863" w:type="dxa"/>
          </w:tcPr>
          <w:p w14:paraId="4B3BF913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科学技术史</w:t>
            </w:r>
          </w:p>
        </w:tc>
        <w:tc>
          <w:tcPr>
            <w:tcW w:w="992" w:type="dxa"/>
          </w:tcPr>
          <w:p w14:paraId="23C52090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578ED918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35284D57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167DC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4E8C3E82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121BDC1B">
            <w:pPr>
              <w:pStyle w:val="10"/>
              <w:spacing w:line="259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1304044</w:t>
            </w:r>
          </w:p>
        </w:tc>
        <w:tc>
          <w:tcPr>
            <w:tcW w:w="2863" w:type="dxa"/>
          </w:tcPr>
          <w:p w14:paraId="224F039C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知识论</w:t>
            </w:r>
          </w:p>
        </w:tc>
        <w:tc>
          <w:tcPr>
            <w:tcW w:w="992" w:type="dxa"/>
          </w:tcPr>
          <w:p w14:paraId="79A23B9F">
            <w:pPr>
              <w:pStyle w:val="10"/>
              <w:spacing w:line="259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548EF416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147A3E68">
            <w:pPr>
              <w:pStyle w:val="10"/>
              <w:spacing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37BA3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0A024784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16C5BD24">
            <w:pPr>
              <w:pStyle w:val="10"/>
              <w:spacing w:before="1" w:line="259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1304047</w:t>
            </w:r>
          </w:p>
        </w:tc>
        <w:tc>
          <w:tcPr>
            <w:tcW w:w="2863" w:type="dxa"/>
          </w:tcPr>
          <w:p w14:paraId="4AC1964B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应用伦理学</w:t>
            </w:r>
          </w:p>
        </w:tc>
        <w:tc>
          <w:tcPr>
            <w:tcW w:w="992" w:type="dxa"/>
          </w:tcPr>
          <w:p w14:paraId="239D6B0B">
            <w:pPr>
              <w:pStyle w:val="10"/>
              <w:spacing w:before="1" w:line="259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43BE926C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0A9659A8">
            <w:pPr>
              <w:pStyle w:val="10"/>
              <w:spacing w:before="1"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</w:tr>
      <w:tr w14:paraId="7D206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33722E8E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208391CF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1304063</w:t>
            </w:r>
          </w:p>
        </w:tc>
        <w:tc>
          <w:tcPr>
            <w:tcW w:w="2863" w:type="dxa"/>
          </w:tcPr>
          <w:p w14:paraId="069B3E13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分析哲学</w:t>
            </w:r>
          </w:p>
        </w:tc>
        <w:tc>
          <w:tcPr>
            <w:tcW w:w="992" w:type="dxa"/>
          </w:tcPr>
          <w:p w14:paraId="16B54094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0886A7BD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5BBE3B88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</w:tr>
      <w:tr w14:paraId="3C406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44E63002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1EDE3937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1304071</w:t>
            </w:r>
          </w:p>
        </w:tc>
        <w:tc>
          <w:tcPr>
            <w:tcW w:w="2863" w:type="dxa"/>
          </w:tcPr>
          <w:p w14:paraId="355880F4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近现代社会批判思想</w:t>
            </w:r>
          </w:p>
        </w:tc>
        <w:tc>
          <w:tcPr>
            <w:tcW w:w="992" w:type="dxa"/>
          </w:tcPr>
          <w:p w14:paraId="59C75E60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451ADD99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69DBC9EF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</w:tr>
      <w:tr w14:paraId="26AA8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5CB929FD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69362FB7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1304070</w:t>
            </w:r>
          </w:p>
        </w:tc>
        <w:tc>
          <w:tcPr>
            <w:tcW w:w="2863" w:type="dxa"/>
          </w:tcPr>
          <w:p w14:paraId="0DD93931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中国美学史</w:t>
            </w:r>
          </w:p>
        </w:tc>
        <w:tc>
          <w:tcPr>
            <w:tcW w:w="992" w:type="dxa"/>
          </w:tcPr>
          <w:p w14:paraId="24F89441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5A83DA37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79D2E295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</w:tr>
      <w:tr w14:paraId="3DE47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67610EF6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63F1AC84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1304068</w:t>
            </w:r>
          </w:p>
        </w:tc>
        <w:tc>
          <w:tcPr>
            <w:tcW w:w="2863" w:type="dxa"/>
          </w:tcPr>
          <w:p w14:paraId="2ED24D0C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佛教哲学</w:t>
            </w:r>
          </w:p>
        </w:tc>
        <w:tc>
          <w:tcPr>
            <w:tcW w:w="992" w:type="dxa"/>
          </w:tcPr>
          <w:p w14:paraId="2FC664B2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4A03BE1D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24C82BCC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</w:tr>
      <w:tr w14:paraId="3EAC3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73DD8B5A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4A4572DD">
            <w:pPr>
              <w:pStyle w:val="10"/>
              <w:spacing w:line="259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1304049</w:t>
            </w:r>
          </w:p>
        </w:tc>
        <w:tc>
          <w:tcPr>
            <w:tcW w:w="2863" w:type="dxa"/>
          </w:tcPr>
          <w:p w14:paraId="3E0012B2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西方马克思主义</w:t>
            </w:r>
          </w:p>
        </w:tc>
        <w:tc>
          <w:tcPr>
            <w:tcW w:w="992" w:type="dxa"/>
          </w:tcPr>
          <w:p w14:paraId="5D7B2B0F">
            <w:pPr>
              <w:pStyle w:val="10"/>
              <w:spacing w:line="259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4818EDF2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22249FC4">
            <w:pPr>
              <w:pStyle w:val="10"/>
              <w:spacing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  <w:tr w14:paraId="3D392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4030F908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4A39D128">
            <w:pPr>
              <w:pStyle w:val="10"/>
              <w:spacing w:before="1" w:line="259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1304043</w:t>
            </w:r>
          </w:p>
        </w:tc>
        <w:tc>
          <w:tcPr>
            <w:tcW w:w="2863" w:type="dxa"/>
          </w:tcPr>
          <w:p w14:paraId="049BB403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现代西方哲学</w:t>
            </w:r>
          </w:p>
        </w:tc>
        <w:tc>
          <w:tcPr>
            <w:tcW w:w="992" w:type="dxa"/>
          </w:tcPr>
          <w:p w14:paraId="1A3E143D">
            <w:pPr>
              <w:pStyle w:val="10"/>
              <w:spacing w:before="1" w:line="259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3DBD190A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26976EF1">
            <w:pPr>
              <w:pStyle w:val="10"/>
              <w:spacing w:before="1"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  <w:tr w14:paraId="697E6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0790BFCF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424CE19C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1304072</w:t>
            </w:r>
          </w:p>
        </w:tc>
        <w:tc>
          <w:tcPr>
            <w:tcW w:w="2863" w:type="dxa"/>
          </w:tcPr>
          <w:p w14:paraId="0A112016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语言哲学</w:t>
            </w:r>
          </w:p>
        </w:tc>
        <w:tc>
          <w:tcPr>
            <w:tcW w:w="992" w:type="dxa"/>
          </w:tcPr>
          <w:p w14:paraId="50064B37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256B318E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037EE7A1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  <w:tr w14:paraId="48DB3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1A5A7EC5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384B2A02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1304075</w:t>
            </w:r>
          </w:p>
        </w:tc>
        <w:tc>
          <w:tcPr>
            <w:tcW w:w="2863" w:type="dxa"/>
          </w:tcPr>
          <w:p w14:paraId="25E625A6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政治哲学</w:t>
            </w:r>
          </w:p>
        </w:tc>
        <w:tc>
          <w:tcPr>
            <w:tcW w:w="992" w:type="dxa"/>
          </w:tcPr>
          <w:p w14:paraId="60CBF076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031D75D5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49861C0C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  <w:tr w14:paraId="5B07A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0326CB89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6F92E76D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1304048</w:t>
            </w:r>
          </w:p>
        </w:tc>
        <w:tc>
          <w:tcPr>
            <w:tcW w:w="2863" w:type="dxa"/>
          </w:tcPr>
          <w:p w14:paraId="0436B145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近现代中国哲学</w:t>
            </w:r>
          </w:p>
        </w:tc>
        <w:tc>
          <w:tcPr>
            <w:tcW w:w="992" w:type="dxa"/>
          </w:tcPr>
          <w:p w14:paraId="6257B8F9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33FA95A0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0F4C345C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  <w:tr w14:paraId="724AE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109E9A35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4437AA7D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1304079</w:t>
            </w:r>
          </w:p>
        </w:tc>
        <w:tc>
          <w:tcPr>
            <w:tcW w:w="2863" w:type="dxa"/>
          </w:tcPr>
          <w:p w14:paraId="4C9C594C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儒家心性论研究</w:t>
            </w:r>
          </w:p>
        </w:tc>
        <w:tc>
          <w:tcPr>
            <w:tcW w:w="992" w:type="dxa"/>
          </w:tcPr>
          <w:p w14:paraId="029DA59D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54F759A9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476A7755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  <w:tr w14:paraId="532E4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394D9A0C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4DE76C08">
            <w:pPr>
              <w:pStyle w:val="10"/>
              <w:spacing w:line="259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1304082</w:t>
            </w:r>
          </w:p>
        </w:tc>
        <w:tc>
          <w:tcPr>
            <w:tcW w:w="2863" w:type="dxa"/>
          </w:tcPr>
          <w:p w14:paraId="57F0FCB3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专业论文写作</w:t>
            </w:r>
          </w:p>
        </w:tc>
        <w:tc>
          <w:tcPr>
            <w:tcW w:w="992" w:type="dxa"/>
          </w:tcPr>
          <w:p w14:paraId="3AE20ABB">
            <w:pPr>
              <w:pStyle w:val="10"/>
              <w:spacing w:line="259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03A74D3E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5702F68D">
            <w:pPr>
              <w:pStyle w:val="10"/>
              <w:spacing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  <w:tr w14:paraId="150A7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48BAEE76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22291C2C">
            <w:pPr>
              <w:pStyle w:val="10"/>
              <w:spacing w:before="1" w:line="259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1304085</w:t>
            </w:r>
          </w:p>
        </w:tc>
        <w:tc>
          <w:tcPr>
            <w:tcW w:w="2863" w:type="dxa"/>
          </w:tcPr>
          <w:p w14:paraId="15B8ABDA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艺术哲学</w:t>
            </w:r>
          </w:p>
        </w:tc>
        <w:tc>
          <w:tcPr>
            <w:tcW w:w="992" w:type="dxa"/>
          </w:tcPr>
          <w:p w14:paraId="325E884E">
            <w:pPr>
              <w:pStyle w:val="10"/>
              <w:spacing w:before="1" w:line="259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1E2E2C09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14:paraId="0AEBA945">
            <w:pPr>
              <w:pStyle w:val="10"/>
              <w:spacing w:before="1"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</w:tr>
      <w:tr w14:paraId="6530D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328648A2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03A1907E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1304093</w:t>
            </w:r>
          </w:p>
        </w:tc>
        <w:tc>
          <w:tcPr>
            <w:tcW w:w="2863" w:type="dxa"/>
          </w:tcPr>
          <w:p w14:paraId="6177E96C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哲学前沿讲座</w:t>
            </w:r>
          </w:p>
        </w:tc>
        <w:tc>
          <w:tcPr>
            <w:tcW w:w="992" w:type="dxa"/>
          </w:tcPr>
          <w:p w14:paraId="2329DDF4">
            <w:pPr>
              <w:pStyle w:val="10"/>
              <w:spacing w:line="260" w:lineRule="exact"/>
              <w:ind w:lef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70BB8651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1162" w:type="dxa"/>
          </w:tcPr>
          <w:p w14:paraId="16C3FF36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5/6</w:t>
            </w:r>
          </w:p>
        </w:tc>
      </w:tr>
      <w:tr w14:paraId="740B0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53" w:type="dxa"/>
            <w:vMerge w:val="continue"/>
            <w:tcBorders>
              <w:top w:val="nil"/>
            </w:tcBorders>
          </w:tcPr>
          <w:p w14:paraId="69853404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14:paraId="6AB29DE4">
            <w:pPr>
              <w:pStyle w:val="10"/>
              <w:spacing w:line="260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1304050</w:t>
            </w:r>
          </w:p>
        </w:tc>
        <w:tc>
          <w:tcPr>
            <w:tcW w:w="2863" w:type="dxa"/>
          </w:tcPr>
          <w:p w14:paraId="2D63DDF6">
            <w:pPr>
              <w:pStyle w:val="10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哲学课外阅读</w:t>
            </w:r>
          </w:p>
        </w:tc>
        <w:tc>
          <w:tcPr>
            <w:tcW w:w="992" w:type="dxa"/>
          </w:tcPr>
          <w:p w14:paraId="36369EAB">
            <w:pPr>
              <w:pStyle w:val="1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755A57B8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0</w:t>
            </w:r>
          </w:p>
        </w:tc>
        <w:tc>
          <w:tcPr>
            <w:tcW w:w="1162" w:type="dxa"/>
          </w:tcPr>
          <w:p w14:paraId="2C8B6FA0">
            <w:pPr>
              <w:pStyle w:val="10"/>
              <w:spacing w:line="260" w:lineRule="exact"/>
              <w:ind w:left="10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1-</w:t>
            </w: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</w:tr>
    </w:tbl>
    <w:p w14:paraId="6C29A547">
      <w:pPr>
        <w:pStyle w:val="4"/>
        <w:spacing w:before="225"/>
        <w:ind w:left="1651"/>
      </w:pPr>
      <w:r>
        <w:rPr>
          <w:spacing w:val="-2"/>
        </w:rPr>
        <w:t>（三）</w:t>
      </w:r>
      <w:r>
        <w:rPr>
          <w:spacing w:val="-5"/>
        </w:rPr>
        <w:t>选修课</w:t>
      </w:r>
    </w:p>
    <w:p w14:paraId="79E5D33B">
      <w:pPr>
        <w:pStyle w:val="4"/>
        <w:spacing w:after="0"/>
        <w:sectPr>
          <w:pgSz w:w="11910" w:h="16840"/>
          <w:pgMar w:top="1400" w:right="708" w:bottom="280" w:left="708" w:header="720" w:footer="720" w:gutter="0"/>
          <w:cols w:space="720" w:num="1"/>
        </w:sectPr>
      </w:pPr>
    </w:p>
    <w:p w14:paraId="4E83F576">
      <w:pPr>
        <w:pStyle w:val="4"/>
        <w:spacing w:before="30" w:line="290" w:lineRule="auto"/>
        <w:ind w:left="1651" w:right="1835"/>
      </w:pPr>
      <w:r>
        <w:rPr>
          <w:spacing w:val="-2"/>
        </w:rPr>
        <w:t>选修课由专业大类选修课、全校任选课和通识课程组成。 1.专业大类选修课</w:t>
      </w:r>
    </w:p>
    <w:p w14:paraId="51834D08">
      <w:pPr>
        <w:pStyle w:val="4"/>
        <w:spacing w:line="290" w:lineRule="auto"/>
        <w:ind w:left="1092" w:right="1089" w:firstLine="559"/>
        <w:jc w:val="both"/>
      </w:pPr>
      <w:r>
        <w:rPr>
          <w:spacing w:val="-4"/>
        </w:rPr>
        <w:t>人文专业大类（含文学院、历史文化学院、外国语学院、哲学社会学院等专业）的选修课程，旨在为人文专业大类学生的自主学习和</w:t>
      </w:r>
      <w:r>
        <w:rPr>
          <w:spacing w:val="-7"/>
        </w:rPr>
        <w:t>创新能力培养创造多种能力与素质提升的学习路径，实现以学生发展</w:t>
      </w:r>
      <w:r>
        <w:rPr>
          <w:spacing w:val="-2"/>
        </w:rPr>
        <w:t>为中心的教育主旨。</w:t>
      </w:r>
    </w:p>
    <w:p w14:paraId="76647C40">
      <w:pPr>
        <w:pStyle w:val="4"/>
        <w:spacing w:line="290" w:lineRule="auto"/>
        <w:ind w:left="1092" w:right="1089" w:firstLine="559"/>
        <w:jc w:val="both"/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1096010</wp:posOffset>
                </wp:positionH>
                <wp:positionV relativeFrom="paragraph">
                  <wp:posOffset>513715</wp:posOffset>
                </wp:positionV>
                <wp:extent cx="5367655" cy="610933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655" cy="6109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272"/>
                              <w:gridCol w:w="1277"/>
                              <w:gridCol w:w="2863"/>
                              <w:gridCol w:w="992"/>
                              <w:gridCol w:w="707"/>
                              <w:gridCol w:w="1212"/>
                            </w:tblGrid>
                            <w:tr w14:paraId="66D7B6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0290FFCB">
                                  <w:pPr>
                                    <w:pStyle w:val="10"/>
                                    <w:spacing w:line="265" w:lineRule="exact"/>
                                    <w:ind w:left="39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类型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59AC3F1">
                                  <w:pPr>
                                    <w:pStyle w:val="10"/>
                                    <w:spacing w:line="265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课程号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133C3E3F">
                                  <w:pPr>
                                    <w:pStyle w:val="10"/>
                                    <w:spacing w:line="265" w:lineRule="exact"/>
                                    <w:ind w:left="951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课程名称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7DC9B5B">
                                  <w:pPr>
                                    <w:pStyle w:val="10"/>
                                    <w:spacing w:line="265" w:lineRule="exact"/>
                                    <w:ind w:left="11"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周学时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44039DCE">
                                  <w:pPr>
                                    <w:pStyle w:val="10"/>
                                    <w:spacing w:line="265" w:lineRule="exact"/>
                                    <w:ind w:lef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学分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6BF25D4">
                                  <w:pPr>
                                    <w:pStyle w:val="10"/>
                                    <w:spacing w:line="265" w:lineRule="exact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开课学期</w:t>
                                  </w:r>
                                </w:p>
                              </w:tc>
                            </w:tr>
                            <w:tr w14:paraId="78BC61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restart"/>
                                </w:tcPr>
                                <w:p w14:paraId="7CF8303B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9BA289D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D650EC9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EEA9D1F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238B028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8F7158E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969247C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6D82952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F474DFD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5C1F9A4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F0E9585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A330AD2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111282F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1E0BE16">
                                  <w:pPr>
                                    <w:pStyle w:val="10"/>
                                    <w:spacing w:before="12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CC1AC61">
                                  <w:pPr>
                                    <w:pStyle w:val="10"/>
                                    <w:spacing w:line="216" w:lineRule="auto"/>
                                    <w:ind w:left="275" w:right="144" w:hanging="12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专业大类选修课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39D5DFC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1304054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9F4C0B1">
                                  <w:pPr>
                                    <w:pStyle w:val="10"/>
                                    <w:spacing w:before="21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诗学研究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3472BDD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56D86A06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2D3C81C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02DCE05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47F123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BE9F7B8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1304167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9562E41">
                                  <w:pPr>
                                    <w:pStyle w:val="10"/>
                                    <w:spacing w:before="21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《理想国》导读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798F380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161AE8C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1681585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3E4038B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F344EC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D7C2EA5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1304055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F40CCAF">
                                  <w:pPr>
                                    <w:pStyle w:val="10"/>
                                    <w:spacing w:before="21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康德哲学研究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136D5E5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78230AC9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A8F30D9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66C2982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D38ACC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6211197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1304169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15E6FDAA">
                                  <w:pPr>
                                    <w:pStyle w:val="10"/>
                                    <w:spacing w:before="21"/>
                                    <w:ind w:left="106"/>
                                    <w:jc w:val="left"/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古希腊语基础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532E82F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38A10355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5396C5E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6CED5F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398523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0B78BD5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1304171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79D1CBAD">
                                  <w:pPr>
                                    <w:pStyle w:val="10"/>
                                    <w:spacing w:before="21"/>
                                    <w:ind w:left="106"/>
                                    <w:jc w:val="left"/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古希腊语基础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E5AFA8B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2D04B957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8652F03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7D4D11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B7ED52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B8A731C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1304056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17FA3C38">
                                  <w:pPr>
                                    <w:pStyle w:val="10"/>
                                    <w:spacing w:before="21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心灵哲学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A237FFE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7FC2C30A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089772E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23AC932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0035FA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96849DA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1304058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B755FA8">
                                  <w:pPr>
                                    <w:pStyle w:val="10"/>
                                    <w:spacing w:before="21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生态哲学与生态文明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1CE221D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8522891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D4B2ACA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1A83840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3B47E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8B80583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1304052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179EEAF0">
                                  <w:pPr>
                                    <w:pStyle w:val="10"/>
                                    <w:spacing w:before="21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人工智能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FC0D1F3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6421CBBE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B7DEF4E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601D6E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2E6B9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19A7C3B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1304198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42A9355">
                                  <w:pPr>
                                    <w:pStyle w:val="10"/>
                                    <w:spacing w:before="21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《老子》研究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34B834B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7FAF40F3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504022B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4A4DC9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83035A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4020FB3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1304199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D2B3B11">
                                  <w:pPr>
                                    <w:pStyle w:val="10"/>
                                    <w:spacing w:before="21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《庄子》研究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B185957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5A930B2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9437F17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26597E4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41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3E2A7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C64CA3C">
                                  <w:pPr>
                                    <w:pStyle w:val="10"/>
                                    <w:spacing w:before="29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1304200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A45B2E0">
                                  <w:pPr>
                                    <w:pStyle w:val="10"/>
                                    <w:spacing w:before="11" w:line="309" w:lineRule="exact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道家德性论研究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C365F55">
                                  <w:pPr>
                                    <w:pStyle w:val="10"/>
                                    <w:spacing w:before="29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4FF2B2D5">
                                  <w:pPr>
                                    <w:pStyle w:val="10"/>
                                    <w:spacing w:before="29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73E9E1B">
                                  <w:pPr>
                                    <w:pStyle w:val="10"/>
                                    <w:spacing w:before="29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27DE235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BFD284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7096606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1304057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7E7C35C">
                                  <w:pPr>
                                    <w:pStyle w:val="10"/>
                                    <w:spacing w:before="20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现象学研究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4851E32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27D32858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48ED48B5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386EF65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FDD287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85000CE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1304066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FA3A117">
                                  <w:pPr>
                                    <w:pStyle w:val="10"/>
                                    <w:spacing w:before="20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海德格尔研究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FCBF1C4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2552EEA8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419AFB9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387193E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DD228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FC9821B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1304074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0687953">
                                  <w:pPr>
                                    <w:pStyle w:val="10"/>
                                    <w:spacing w:before="20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维特根斯坦哲学研究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7913987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17BCCDEF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80C36E8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644FA4B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6783B4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C6A0EB5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1304078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71CCCE91">
                                  <w:pPr>
                                    <w:pStyle w:val="10"/>
                                    <w:spacing w:before="20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先秦道论研究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CC36730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4774B614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E0657F8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4E9ACD9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64758A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C30BE66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1304201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1EDC583">
                                  <w:pPr>
                                    <w:pStyle w:val="10"/>
                                    <w:spacing w:before="20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佛教经典研读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B78F43B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4DCA347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21A3EEF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7DE76EC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CB9DA8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103A2B9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1304077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C81373E">
                                  <w:pPr>
                                    <w:pStyle w:val="10"/>
                                    <w:spacing w:before="20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当代法国哲学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ABDB437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4F1D68A6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D8AB04C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5162F25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1A839C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2225623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1304202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FD0BC7D">
                                  <w:pPr>
                                    <w:pStyle w:val="10"/>
                                    <w:spacing w:before="20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明清儒学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6CACD69">
                                  <w:pPr>
                                    <w:pStyle w:val="10"/>
                                    <w:spacing w:before="41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7D19FC0A">
                                  <w:pPr>
                                    <w:pStyle w:val="10"/>
                                    <w:spacing w:before="41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BA65E19">
                                  <w:pPr>
                                    <w:pStyle w:val="10"/>
                                    <w:spacing w:before="41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03615C9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0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18A2C8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7D491FC">
                                  <w:pPr>
                                    <w:pStyle w:val="10"/>
                                    <w:spacing w:before="139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1304081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97167EF">
                                  <w:pPr>
                                    <w:pStyle w:val="10"/>
                                    <w:spacing w:line="276" w:lineRule="exact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《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  <w:t xml:space="preserve">1844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年经济学哲学手</w:t>
                                  </w:r>
                                </w:p>
                                <w:p w14:paraId="16B87077">
                                  <w:pPr>
                                    <w:pStyle w:val="10"/>
                                    <w:spacing w:line="264" w:lineRule="exact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稿》研究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55168F3">
                                  <w:pPr>
                                    <w:pStyle w:val="10"/>
                                    <w:spacing w:before="139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7DA03664">
                                  <w:pPr>
                                    <w:pStyle w:val="10"/>
                                    <w:spacing w:before="139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25A3BDA">
                                  <w:pPr>
                                    <w:pStyle w:val="10"/>
                                    <w:spacing w:before="139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1ABAEBC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6F66CB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CADFDF4">
                                  <w:pPr>
                                    <w:pStyle w:val="10"/>
                                    <w:spacing w:before="40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1304059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15D94FE">
                                  <w:pPr>
                                    <w:pStyle w:val="10"/>
                                    <w:spacing w:before="22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《周易》研究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D9D5BC7">
                                  <w:pPr>
                                    <w:pStyle w:val="10"/>
                                    <w:spacing w:before="40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383E27F7">
                                  <w:pPr>
                                    <w:pStyle w:val="10"/>
                                    <w:spacing w:before="40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E8614A1">
                                  <w:pPr>
                                    <w:pStyle w:val="10"/>
                                    <w:spacing w:before="40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789888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4AD2A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2620314">
                                  <w:pPr>
                                    <w:pStyle w:val="10"/>
                                    <w:spacing w:before="40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1304076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D3C541E">
                                  <w:pPr>
                                    <w:pStyle w:val="10"/>
                                    <w:spacing w:before="22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文化哲学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CEE00BF">
                                  <w:pPr>
                                    <w:pStyle w:val="10"/>
                                    <w:spacing w:before="40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458FF0ED">
                                  <w:pPr>
                                    <w:pStyle w:val="10"/>
                                    <w:spacing w:before="40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F6C6F05">
                                  <w:pPr>
                                    <w:pStyle w:val="10"/>
                                    <w:spacing w:before="40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1A84C4E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D96B89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FA35823">
                                  <w:pPr>
                                    <w:pStyle w:val="10"/>
                                    <w:spacing w:before="40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1304051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573D483">
                                  <w:pPr>
                                    <w:pStyle w:val="10"/>
                                    <w:spacing w:before="22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尼采哲学研究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3FE3EE1">
                                  <w:pPr>
                                    <w:pStyle w:val="10"/>
                                    <w:spacing w:before="40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686512E3">
                                  <w:pPr>
                                    <w:pStyle w:val="10"/>
                                    <w:spacing w:before="40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2FF4EFD">
                                  <w:pPr>
                                    <w:pStyle w:val="10"/>
                                    <w:spacing w:before="40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2060C4F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28B19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B6EBBBF">
                                  <w:pPr>
                                    <w:pStyle w:val="10"/>
                                    <w:spacing w:before="40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1304083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2940CFE">
                                  <w:pPr>
                                    <w:pStyle w:val="10"/>
                                    <w:spacing w:before="22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阿拉伯哲学研究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4FB4CA0">
                                  <w:pPr>
                                    <w:pStyle w:val="10"/>
                                    <w:spacing w:before="40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5B3B85C1">
                                  <w:pPr>
                                    <w:pStyle w:val="10"/>
                                    <w:spacing w:before="40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46225DA4">
                                  <w:pPr>
                                    <w:pStyle w:val="10"/>
                                    <w:spacing w:before="40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2AFE2BB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B9152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6769F2B">
                                  <w:pPr>
                                    <w:pStyle w:val="10"/>
                                    <w:spacing w:before="1" w:line="263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1304086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D9CFD3F">
                                  <w:pPr>
                                    <w:pStyle w:val="10"/>
                                    <w:spacing w:line="265" w:lineRule="exact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人生哲学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0BF44ED">
                                  <w:pPr>
                                    <w:pStyle w:val="10"/>
                                    <w:spacing w:before="1" w:line="263" w:lineRule="exact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3B7A2CA5">
                                  <w:pPr>
                                    <w:pStyle w:val="10"/>
                                    <w:spacing w:before="1" w:line="263" w:lineRule="exact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C7FAF09">
                                  <w:pPr>
                                    <w:pStyle w:val="10"/>
                                    <w:spacing w:before="1" w:line="263" w:lineRule="exact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636DB53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27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6C66FA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8B6B197">
                                  <w:pPr>
                                    <w:pStyle w:val="10"/>
                                    <w:spacing w:before="1" w:line="263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1304092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525F32F">
                                  <w:pPr>
                                    <w:pStyle w:val="10"/>
                                    <w:spacing w:line="265" w:lineRule="exact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比较哲学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C5CD622">
                                  <w:pPr>
                                    <w:pStyle w:val="10"/>
                                    <w:spacing w:before="1" w:line="263" w:lineRule="exact"/>
                                    <w:ind w:left="11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51B16E18">
                                  <w:pPr>
                                    <w:pStyle w:val="10"/>
                                    <w:spacing w:before="1" w:line="263" w:lineRule="exact"/>
                                    <w:ind w:left="1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F482E3B">
                                  <w:pPr>
                                    <w:pStyle w:val="10"/>
                                    <w:spacing w:before="1" w:line="263" w:lineRule="exact"/>
                                    <w:ind w:left="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0FC7B24C">
                            <w:pPr>
                              <w:pStyle w:val="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6" o:spt="202" type="#_x0000_t202" style="position:absolute;left:0pt;margin-left:86.3pt;margin-top:40.45pt;height:481.05pt;width:422.65pt;mso-position-horizontal-relative:page;z-index:251661312;mso-width-relative:page;mso-height-relative:page;" filled="f" stroked="f" coordsize="21600,21600" o:gfxdata="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IOdUY2AAAAAwBAAAPAAAAAAAAAAEAIAAAACIAAABkcnMvZG93bnJldi54bWxQSwECFAAUAAAA&#10;CACHTuJAVJ1DxrUBAAB1AwAADgAAAAAAAAABACAAAAAn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272"/>
                        <w:gridCol w:w="1277"/>
                        <w:gridCol w:w="2863"/>
                        <w:gridCol w:w="992"/>
                        <w:gridCol w:w="707"/>
                        <w:gridCol w:w="1212"/>
                      </w:tblGrid>
                      <w:tr w14:paraId="66D7B6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 w:hRule="atLeast"/>
                        </w:trPr>
                        <w:tc>
                          <w:tcPr>
                            <w:tcW w:w="1272" w:type="dxa"/>
                          </w:tcPr>
                          <w:p w14:paraId="0290FFCB">
                            <w:pPr>
                              <w:pStyle w:val="10"/>
                              <w:spacing w:line="265" w:lineRule="exact"/>
                              <w:ind w:left="39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类型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59AC3F1">
                            <w:pPr>
                              <w:pStyle w:val="10"/>
                              <w:spacing w:line="265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课程号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133C3E3F">
                            <w:pPr>
                              <w:pStyle w:val="10"/>
                              <w:spacing w:line="265" w:lineRule="exact"/>
                              <w:ind w:left="95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课程名称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7DC9B5B">
                            <w:pPr>
                              <w:pStyle w:val="10"/>
                              <w:spacing w:line="265" w:lineRule="exact"/>
                              <w:ind w:left="11"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周学时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44039DCE">
                            <w:pPr>
                              <w:pStyle w:val="10"/>
                              <w:spacing w:line="265" w:lineRule="exact"/>
                              <w:ind w:lef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学分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6BF25D4">
                            <w:pPr>
                              <w:pStyle w:val="10"/>
                              <w:spacing w:line="265" w:lineRule="exact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开课学期</w:t>
                            </w:r>
                          </w:p>
                        </w:tc>
                      </w:tr>
                      <w:tr w14:paraId="78BC61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restart"/>
                          </w:tcPr>
                          <w:p w14:paraId="7CF8303B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9BA289D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D650EC9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EEA9D1F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238B028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8F7158E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969247C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6D82952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F474DFD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5C1F9A4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F0E9585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A330AD2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4111282F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1E0BE16">
                            <w:pPr>
                              <w:pStyle w:val="10"/>
                              <w:spacing w:before="12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CC1AC61">
                            <w:pPr>
                              <w:pStyle w:val="10"/>
                              <w:spacing w:line="216" w:lineRule="auto"/>
                              <w:ind w:left="275" w:right="144" w:hanging="12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专业大类选修课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239D5DFC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1304054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9F4C0B1">
                            <w:pPr>
                              <w:pStyle w:val="10"/>
                              <w:spacing w:before="21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诗学研究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3472BDD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56D86A06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2D3C81C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14:paraId="02DCE05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1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47F123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2BE9F7B8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1304167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9562E41">
                            <w:pPr>
                              <w:pStyle w:val="10"/>
                              <w:spacing w:before="21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《理想国》导读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798F380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0161AE8C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01681585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14:paraId="3E4038B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F344EC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6D7C2EA5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1304055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F40CCAF">
                            <w:pPr>
                              <w:pStyle w:val="10"/>
                              <w:spacing w:before="21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康德哲学研究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136D5E5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78230AC9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A8F30D9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14:paraId="66C2982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1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D38ACC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26211197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1304169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15E6FDAA">
                            <w:pPr>
                              <w:pStyle w:val="10"/>
                              <w:spacing w:before="21"/>
                              <w:ind w:left="106"/>
                              <w:jc w:val="left"/>
                              <w:rPr>
                                <w:rFonts w:ascii="Times New Roman" w:eastAsia="Times New Roman"/>
                                <w:sz w:val="24"/>
                              </w:rPr>
                            </w:pPr>
                            <w:r>
                              <w:rPr>
                                <w:spacing w:val="-9"/>
                                <w:sz w:val="24"/>
                              </w:rPr>
                              <w:t xml:space="preserve">古希腊语基础 </w:t>
                            </w:r>
                            <w:r>
                              <w:rPr>
                                <w:rFonts w:ascii="Times New Roman" w:eastAsia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532E82F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38A10355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5396C5E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14:paraId="6CED5FC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398523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40B78BD5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1304171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79D1CBAD">
                            <w:pPr>
                              <w:pStyle w:val="10"/>
                              <w:spacing w:before="21"/>
                              <w:ind w:left="106"/>
                              <w:jc w:val="left"/>
                              <w:rPr>
                                <w:rFonts w:ascii="Times New Roman" w:eastAsia="Times New Roman"/>
                                <w:sz w:val="24"/>
                              </w:rPr>
                            </w:pPr>
                            <w:r>
                              <w:rPr>
                                <w:spacing w:val="-9"/>
                                <w:sz w:val="24"/>
                              </w:rPr>
                              <w:t xml:space="preserve">古希腊语基础 </w:t>
                            </w:r>
                            <w:r>
                              <w:rPr>
                                <w:rFonts w:ascii="Times New Roman" w:eastAsia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E5AFA8B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2D04B957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8652F03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77D4D11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1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B7ED52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B8A731C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1304056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17FA3C38">
                            <w:pPr>
                              <w:pStyle w:val="10"/>
                              <w:spacing w:before="21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心灵哲学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A237FFE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7FC2C30A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6089772E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23AC932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0035FA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696849DA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1304058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B755FA8">
                            <w:pPr>
                              <w:pStyle w:val="10"/>
                              <w:spacing w:before="21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生态哲学与生态文明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1CE221D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08522891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D4B2ACA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1A83840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3B47E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48B80583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1304052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179EEAF0">
                            <w:pPr>
                              <w:pStyle w:val="10"/>
                              <w:spacing w:before="21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人工智能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FC0D1F3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6421CBBE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B7DEF4E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7601D6E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1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2E6B9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19A7C3B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1304198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42A9355">
                            <w:pPr>
                              <w:pStyle w:val="10"/>
                              <w:spacing w:before="21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《老子》研究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34B834B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7FAF40F3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504022B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4A4DC9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83035A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74020FB3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1304199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D2B3B11">
                            <w:pPr>
                              <w:pStyle w:val="10"/>
                              <w:spacing w:before="21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《庄子》研究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B185957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05A930B2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09437F17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26597E4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41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3E2A7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1C64CA3C">
                            <w:pPr>
                              <w:pStyle w:val="10"/>
                              <w:spacing w:before="29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1304200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A45B2E0">
                            <w:pPr>
                              <w:pStyle w:val="10"/>
                              <w:spacing w:before="11" w:line="309" w:lineRule="exact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道家德性论研究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C365F55">
                            <w:pPr>
                              <w:pStyle w:val="10"/>
                              <w:spacing w:before="29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4FF2B2D5">
                            <w:pPr>
                              <w:pStyle w:val="10"/>
                              <w:spacing w:before="29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073E9E1B">
                            <w:pPr>
                              <w:pStyle w:val="10"/>
                              <w:spacing w:before="29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27DE235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1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BFD284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47096606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1304057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7E7C35C">
                            <w:pPr>
                              <w:pStyle w:val="10"/>
                              <w:spacing w:before="20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现象学研究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4851E32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27D32858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48ED48B5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386EF65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FDD287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185000CE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1304066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FA3A117">
                            <w:pPr>
                              <w:pStyle w:val="10"/>
                              <w:spacing w:before="20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海德格尔研究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FCBF1C4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2552EEA8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419AFB9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387193E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DD228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4FC9821B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1304074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0687953">
                            <w:pPr>
                              <w:pStyle w:val="10"/>
                              <w:spacing w:before="20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维特根斯坦哲学研究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7913987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17BCCDEF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80C36E8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644FA4B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6783B4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C6A0EB5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1304078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71CCCE91">
                            <w:pPr>
                              <w:pStyle w:val="10"/>
                              <w:spacing w:before="20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先秦道论研究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CC36730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4774B614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E0657F8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4E9ACD9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1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64758A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5C30BE66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1304201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1EDC583">
                            <w:pPr>
                              <w:pStyle w:val="10"/>
                              <w:spacing w:before="20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佛教经典研读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B78F43B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04DCA347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021A3EEF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7DE76EC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CB9DA8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2103A2B9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1304077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C81373E">
                            <w:pPr>
                              <w:pStyle w:val="10"/>
                              <w:spacing w:before="20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当代法国哲学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ABDB437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4F1D68A6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D8AB04C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5162F25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1A839C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22225623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1304202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FD0BC7D">
                            <w:pPr>
                              <w:pStyle w:val="10"/>
                              <w:spacing w:before="20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明清儒学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6CACD69">
                            <w:pPr>
                              <w:pStyle w:val="10"/>
                              <w:spacing w:before="41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7D19FC0A">
                            <w:pPr>
                              <w:pStyle w:val="10"/>
                              <w:spacing w:before="41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BA65E19">
                            <w:pPr>
                              <w:pStyle w:val="10"/>
                              <w:spacing w:before="41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03615C9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0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18A2C8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67D491FC">
                            <w:pPr>
                              <w:pStyle w:val="10"/>
                              <w:spacing w:before="139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1304081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97167EF">
                            <w:pPr>
                              <w:pStyle w:val="10"/>
                              <w:spacing w:line="276" w:lineRule="exact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《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</w:rPr>
                              <w:t xml:space="preserve">1844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年经济学哲学手</w:t>
                            </w:r>
                          </w:p>
                          <w:p w14:paraId="16B87077">
                            <w:pPr>
                              <w:pStyle w:val="10"/>
                              <w:spacing w:line="264" w:lineRule="exact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稿》研究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55168F3">
                            <w:pPr>
                              <w:pStyle w:val="10"/>
                              <w:spacing w:before="139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7DA03664">
                            <w:pPr>
                              <w:pStyle w:val="10"/>
                              <w:spacing w:before="139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25A3BDA">
                            <w:pPr>
                              <w:pStyle w:val="10"/>
                              <w:spacing w:before="139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1ABAEBC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6F66CB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5CADFDF4">
                            <w:pPr>
                              <w:pStyle w:val="10"/>
                              <w:spacing w:before="40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1304059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15D94FE">
                            <w:pPr>
                              <w:pStyle w:val="10"/>
                              <w:spacing w:before="22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《周易》研究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D9D5BC7">
                            <w:pPr>
                              <w:pStyle w:val="10"/>
                              <w:spacing w:before="40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383E27F7">
                            <w:pPr>
                              <w:pStyle w:val="10"/>
                              <w:spacing w:before="40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0E8614A1">
                            <w:pPr>
                              <w:pStyle w:val="10"/>
                              <w:spacing w:before="40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789888C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4AD2A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22620314">
                            <w:pPr>
                              <w:pStyle w:val="10"/>
                              <w:spacing w:before="40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1304076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D3C541E">
                            <w:pPr>
                              <w:pStyle w:val="10"/>
                              <w:spacing w:before="22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文化哲学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CEE00BF">
                            <w:pPr>
                              <w:pStyle w:val="10"/>
                              <w:spacing w:before="40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458FF0ED">
                            <w:pPr>
                              <w:pStyle w:val="10"/>
                              <w:spacing w:before="40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F6C6F05">
                            <w:pPr>
                              <w:pStyle w:val="10"/>
                              <w:spacing w:before="40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1A84C4E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1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D96B89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4FA35823">
                            <w:pPr>
                              <w:pStyle w:val="10"/>
                              <w:spacing w:before="40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1304051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573D483">
                            <w:pPr>
                              <w:pStyle w:val="10"/>
                              <w:spacing w:before="22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尼采哲学研究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3FE3EE1">
                            <w:pPr>
                              <w:pStyle w:val="10"/>
                              <w:spacing w:before="40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686512E3">
                            <w:pPr>
                              <w:pStyle w:val="10"/>
                              <w:spacing w:before="40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2FF4EFD">
                            <w:pPr>
                              <w:pStyle w:val="10"/>
                              <w:spacing w:before="40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2060C4F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28B19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1B6EBBBF">
                            <w:pPr>
                              <w:pStyle w:val="10"/>
                              <w:spacing w:before="40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1304083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2940CFE">
                            <w:pPr>
                              <w:pStyle w:val="10"/>
                              <w:spacing w:before="22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阿拉伯哲学研究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4FB4CA0">
                            <w:pPr>
                              <w:pStyle w:val="10"/>
                              <w:spacing w:before="40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5B3B85C1">
                            <w:pPr>
                              <w:pStyle w:val="10"/>
                              <w:spacing w:before="40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46225DA4">
                            <w:pPr>
                              <w:pStyle w:val="10"/>
                              <w:spacing w:before="40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2AFE2BB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B9152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6769F2B">
                            <w:pPr>
                              <w:pStyle w:val="10"/>
                              <w:spacing w:before="1" w:line="263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1304086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D9CFD3F">
                            <w:pPr>
                              <w:pStyle w:val="10"/>
                              <w:spacing w:line="265" w:lineRule="exact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人生哲学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0BF44ED">
                            <w:pPr>
                              <w:pStyle w:val="10"/>
                              <w:spacing w:before="1" w:line="263" w:lineRule="exact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3B7A2CA5">
                            <w:pPr>
                              <w:pStyle w:val="10"/>
                              <w:spacing w:before="1" w:line="263" w:lineRule="exact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6C7FAF09">
                            <w:pPr>
                              <w:pStyle w:val="10"/>
                              <w:spacing w:before="1" w:line="263" w:lineRule="exact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636DB53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 w:hRule="atLeast"/>
                        </w:trPr>
                        <w:tc>
                          <w:tcPr>
                            <w:tcW w:w="1272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6C66FA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8B6B197">
                            <w:pPr>
                              <w:pStyle w:val="10"/>
                              <w:spacing w:before="1" w:line="263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1304092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525F32F">
                            <w:pPr>
                              <w:pStyle w:val="10"/>
                              <w:spacing w:line="265" w:lineRule="exact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比较哲学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C5CD622">
                            <w:pPr>
                              <w:pStyle w:val="10"/>
                              <w:spacing w:before="1" w:line="263" w:lineRule="exact"/>
                              <w:ind w:left="11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51B16E18">
                            <w:pPr>
                              <w:pStyle w:val="10"/>
                              <w:spacing w:before="1" w:line="263" w:lineRule="exact"/>
                              <w:ind w:left="1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F482E3B">
                            <w:pPr>
                              <w:pStyle w:val="10"/>
                              <w:spacing w:before="1" w:line="263" w:lineRule="exact"/>
                              <w:ind w:left="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0FC7B24C">
                      <w:pPr>
                        <w:pStyle w:val="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6"/>
        </w:rPr>
        <w:t>专业大类中各专业开设的选修课供专业大类内部学生选修，选修</w:t>
      </w:r>
      <w:r>
        <w:rPr>
          <w:spacing w:val="-3"/>
        </w:rPr>
        <w:t xml:space="preserve">课的修读学分须不少于 </w:t>
      </w:r>
      <w:r>
        <w:rPr>
          <w:rFonts w:ascii="Times New Roman" w:eastAsia="Times New Roman"/>
        </w:rPr>
        <w:t xml:space="preserve">12 </w:t>
      </w:r>
      <w:r>
        <w:t>个学分。</w:t>
      </w:r>
    </w:p>
    <w:p w14:paraId="2AF74844">
      <w:pPr>
        <w:pStyle w:val="4"/>
      </w:pPr>
    </w:p>
    <w:p w14:paraId="6164E099">
      <w:pPr>
        <w:pStyle w:val="4"/>
      </w:pPr>
    </w:p>
    <w:p w14:paraId="79D59E56">
      <w:pPr>
        <w:pStyle w:val="4"/>
      </w:pPr>
    </w:p>
    <w:p w14:paraId="30061E52">
      <w:pPr>
        <w:pStyle w:val="4"/>
      </w:pPr>
    </w:p>
    <w:p w14:paraId="5147D7F7">
      <w:pPr>
        <w:pStyle w:val="4"/>
      </w:pPr>
    </w:p>
    <w:p w14:paraId="097F7EA8">
      <w:pPr>
        <w:pStyle w:val="4"/>
      </w:pPr>
    </w:p>
    <w:p w14:paraId="0132906F">
      <w:pPr>
        <w:pStyle w:val="4"/>
      </w:pPr>
    </w:p>
    <w:p w14:paraId="7FD0951D">
      <w:pPr>
        <w:pStyle w:val="4"/>
      </w:pPr>
    </w:p>
    <w:p w14:paraId="6C102F87">
      <w:pPr>
        <w:pStyle w:val="4"/>
      </w:pPr>
    </w:p>
    <w:p w14:paraId="02BE2594">
      <w:pPr>
        <w:pStyle w:val="4"/>
      </w:pPr>
    </w:p>
    <w:p w14:paraId="06E4E7E4">
      <w:pPr>
        <w:pStyle w:val="4"/>
      </w:pPr>
    </w:p>
    <w:p w14:paraId="4B25A0EF">
      <w:pPr>
        <w:pStyle w:val="4"/>
      </w:pPr>
    </w:p>
    <w:p w14:paraId="5C317749">
      <w:pPr>
        <w:pStyle w:val="4"/>
      </w:pPr>
    </w:p>
    <w:p w14:paraId="7AA5DFD3">
      <w:pPr>
        <w:pStyle w:val="4"/>
      </w:pPr>
    </w:p>
    <w:p w14:paraId="758955DF">
      <w:pPr>
        <w:pStyle w:val="4"/>
      </w:pPr>
    </w:p>
    <w:p w14:paraId="791BB877">
      <w:pPr>
        <w:pStyle w:val="4"/>
      </w:pPr>
    </w:p>
    <w:p w14:paraId="00D00F3D">
      <w:pPr>
        <w:pStyle w:val="4"/>
      </w:pPr>
    </w:p>
    <w:p w14:paraId="1E84A27E">
      <w:pPr>
        <w:pStyle w:val="4"/>
      </w:pPr>
    </w:p>
    <w:p w14:paraId="350EBC82">
      <w:pPr>
        <w:pStyle w:val="4"/>
      </w:pPr>
    </w:p>
    <w:p w14:paraId="6FA77A74">
      <w:pPr>
        <w:pStyle w:val="4"/>
      </w:pPr>
    </w:p>
    <w:p w14:paraId="266D4FA0">
      <w:pPr>
        <w:pStyle w:val="4"/>
      </w:pPr>
    </w:p>
    <w:p w14:paraId="2E5BCB49">
      <w:pPr>
        <w:pStyle w:val="4"/>
      </w:pPr>
    </w:p>
    <w:p w14:paraId="2DB8A751">
      <w:pPr>
        <w:pStyle w:val="4"/>
      </w:pPr>
    </w:p>
    <w:p w14:paraId="799367B8">
      <w:pPr>
        <w:pStyle w:val="4"/>
      </w:pPr>
    </w:p>
    <w:p w14:paraId="589E2830">
      <w:pPr>
        <w:pStyle w:val="4"/>
      </w:pPr>
    </w:p>
    <w:p w14:paraId="38D61409">
      <w:pPr>
        <w:pStyle w:val="4"/>
        <w:spacing w:before="316"/>
      </w:pPr>
    </w:p>
    <w:p w14:paraId="2A4D74BF">
      <w:pPr>
        <w:pStyle w:val="9"/>
        <w:numPr>
          <w:ilvl w:val="0"/>
          <w:numId w:val="4"/>
        </w:numPr>
        <w:tabs>
          <w:tab w:val="left" w:pos="1931"/>
        </w:tabs>
        <w:spacing w:before="0" w:after="0" w:line="240" w:lineRule="auto"/>
        <w:ind w:left="1931" w:right="0" w:hanging="280"/>
        <w:jc w:val="left"/>
        <w:rPr>
          <w:sz w:val="28"/>
        </w:rPr>
      </w:pPr>
      <w:r>
        <w:rPr>
          <w:spacing w:val="-4"/>
          <w:sz w:val="28"/>
        </w:rPr>
        <w:t>全校任选课</w:t>
      </w:r>
    </w:p>
    <w:p w14:paraId="1905DD47">
      <w:pPr>
        <w:pStyle w:val="9"/>
        <w:spacing w:after="0" w:line="240" w:lineRule="auto"/>
        <w:jc w:val="left"/>
        <w:rPr>
          <w:sz w:val="28"/>
        </w:rPr>
        <w:sectPr>
          <w:pgSz w:w="11910" w:h="16840"/>
          <w:pgMar w:top="1460" w:right="708" w:bottom="280" w:left="708" w:header="720" w:footer="720" w:gutter="0"/>
          <w:cols w:space="720" w:num="1"/>
        </w:sectPr>
      </w:pPr>
    </w:p>
    <w:p w14:paraId="4EE498BF">
      <w:pPr>
        <w:pStyle w:val="4"/>
        <w:spacing w:before="30" w:line="290" w:lineRule="auto"/>
        <w:ind w:left="1092" w:right="1089" w:firstLine="559"/>
        <w:jc w:val="both"/>
      </w:pPr>
      <w:r>
        <w:rPr>
          <w:spacing w:val="-4"/>
        </w:rPr>
        <w:t>全校任选课由全校所有专业（本专业除外）所开设的专业课（含</w:t>
      </w:r>
      <w:r>
        <w:rPr>
          <w:spacing w:val="-6"/>
        </w:rPr>
        <w:t>专业核心课和专业限选课）</w:t>
      </w:r>
      <w:r>
        <w:rPr>
          <w:spacing w:val="-8"/>
        </w:rPr>
        <w:t xml:space="preserve">构成。本专业学生须修读不少于 </w:t>
      </w:r>
      <w:r>
        <w:rPr>
          <w:rFonts w:ascii="Times New Roman" w:eastAsia="Times New Roman"/>
          <w:spacing w:val="-6"/>
        </w:rPr>
        <w:t>6</w:t>
      </w:r>
      <w:r>
        <w:rPr>
          <w:rFonts w:ascii="Times New Roman" w:eastAsia="Times New Roman"/>
          <w:spacing w:val="11"/>
        </w:rPr>
        <w:t xml:space="preserve"> </w:t>
      </w:r>
      <w:r>
        <w:rPr>
          <w:spacing w:val="-6"/>
        </w:rPr>
        <w:t>个学分</w:t>
      </w:r>
      <w:r>
        <w:rPr>
          <w:spacing w:val="-2"/>
        </w:rPr>
        <w:t>的全校任选课。</w:t>
      </w:r>
    </w:p>
    <w:p w14:paraId="30A5C544">
      <w:pPr>
        <w:pStyle w:val="9"/>
        <w:numPr>
          <w:ilvl w:val="0"/>
          <w:numId w:val="4"/>
        </w:numPr>
        <w:tabs>
          <w:tab w:val="left" w:pos="1931"/>
        </w:tabs>
        <w:spacing w:before="0" w:after="0" w:line="363" w:lineRule="exact"/>
        <w:ind w:left="1931" w:right="0" w:hanging="280"/>
        <w:jc w:val="left"/>
        <w:rPr>
          <w:sz w:val="28"/>
        </w:rPr>
      </w:pPr>
      <w:r>
        <w:rPr>
          <w:spacing w:val="-4"/>
          <w:sz w:val="28"/>
        </w:rPr>
        <w:t>通识课程</w:t>
      </w:r>
    </w:p>
    <w:p w14:paraId="2730D580">
      <w:pPr>
        <w:pStyle w:val="4"/>
        <w:spacing w:before="75" w:line="290" w:lineRule="auto"/>
        <w:ind w:left="1092" w:right="950" w:firstLine="559"/>
        <w:jc w:val="both"/>
      </w:pPr>
      <w:r>
        <w:rPr>
          <w:spacing w:val="-7"/>
        </w:rPr>
        <w:t>通识课程由五个类别主题的相关课程组成，以促进学生专业教育</w:t>
      </w:r>
      <w:r>
        <w:rPr>
          <w:spacing w:val="-2"/>
        </w:rPr>
        <w:t>和通识教育的有机结合，达成学生品德高尚、理想远大、人文底蕴深</w:t>
      </w:r>
      <w:r>
        <w:rPr>
          <w:spacing w:val="-18"/>
        </w:rPr>
        <w:t>厚、科学与艺术素养提升、具备家国情怀和国际视野。五个主题包括：</w:t>
      </w:r>
    </w:p>
    <w:p w14:paraId="634473F9">
      <w:pPr>
        <w:pStyle w:val="4"/>
        <w:spacing w:line="290" w:lineRule="auto"/>
        <w:ind w:left="1092" w:right="1089"/>
        <w:jc w:val="both"/>
      </w:pPr>
      <w:r>
        <w:rPr>
          <w:spacing w:val="-2"/>
        </w:rPr>
        <w:t>（</w:t>
      </w:r>
      <w:r>
        <w:rPr>
          <w:rFonts w:ascii="Times New Roman" w:eastAsia="Times New Roman"/>
          <w:spacing w:val="-2"/>
        </w:rPr>
        <w:t>1</w:t>
      </w:r>
      <w:r>
        <w:rPr>
          <w:spacing w:val="-2"/>
        </w:rPr>
        <w:t>）中华文化与世界文明；（</w:t>
      </w:r>
      <w:r>
        <w:rPr>
          <w:rFonts w:ascii="Times New Roman" w:eastAsia="Times New Roman"/>
          <w:spacing w:val="-2"/>
        </w:rPr>
        <w:t>2</w:t>
      </w:r>
      <w:r>
        <w:rPr>
          <w:spacing w:val="-2"/>
        </w:rPr>
        <w:t>）科学精神与生命关怀；（</w:t>
      </w:r>
      <w:r>
        <w:rPr>
          <w:rFonts w:ascii="Times New Roman" w:eastAsia="Times New Roman"/>
          <w:spacing w:val="-2"/>
        </w:rPr>
        <w:t>3</w:t>
      </w:r>
      <w:r>
        <w:rPr>
          <w:spacing w:val="-2"/>
        </w:rPr>
        <w:t>）社会</w:t>
      </w:r>
      <w:r>
        <w:rPr>
          <w:spacing w:val="-4"/>
        </w:rPr>
        <w:t>科学与现代社会；（</w:t>
      </w:r>
      <w:r>
        <w:rPr>
          <w:rFonts w:ascii="Times New Roman" w:eastAsia="Times New Roman"/>
          <w:spacing w:val="-4"/>
        </w:rPr>
        <w:t>4</w:t>
      </w:r>
      <w:r>
        <w:rPr>
          <w:spacing w:val="-4"/>
        </w:rPr>
        <w:t>）艺术体验与审美鉴赏；（</w:t>
      </w:r>
      <w:r>
        <w:rPr>
          <w:rFonts w:ascii="Times New Roman" w:eastAsia="Times New Roman"/>
          <w:spacing w:val="-4"/>
        </w:rPr>
        <w:t>5</w:t>
      </w:r>
      <w:r>
        <w:rPr>
          <w:spacing w:val="-4"/>
        </w:rPr>
        <w:t>）思维训练与科研方法。</w:t>
      </w:r>
    </w:p>
    <w:p w14:paraId="48B5ED3B">
      <w:pPr>
        <w:pStyle w:val="4"/>
        <w:spacing w:line="290" w:lineRule="auto"/>
        <w:ind w:left="1092" w:right="1089" w:firstLine="559"/>
        <w:jc w:val="both"/>
      </w:pPr>
      <w:r>
        <w:rPr>
          <w:spacing w:val="-2"/>
        </w:rPr>
        <w:t>通识课程必须从非学生所在院系开设课程中选修符合以上五个</w:t>
      </w:r>
      <w:r>
        <w:rPr>
          <w:spacing w:val="-8"/>
        </w:rPr>
        <w:t xml:space="preserve">类别主题的课程，且每个类别的课程修读不少于 </w:t>
      </w:r>
      <w:r>
        <w:rPr>
          <w:rFonts w:ascii="Times New Roman" w:eastAsia="Times New Roman"/>
          <w:spacing w:val="-6"/>
        </w:rPr>
        <w:t>2</w:t>
      </w:r>
      <w:r>
        <w:rPr>
          <w:rFonts w:ascii="Times New Roman" w:eastAsia="Times New Roman"/>
          <w:spacing w:val="11"/>
        </w:rPr>
        <w:t xml:space="preserve"> </w:t>
      </w:r>
      <w:r>
        <w:rPr>
          <w:spacing w:val="-6"/>
        </w:rPr>
        <w:t>个学分。如果选修的全校任选课的多余学分符合以上通识课程的基本要求，可以认定为</w:t>
      </w:r>
      <w:r>
        <w:rPr>
          <w:spacing w:val="-2"/>
        </w:rPr>
        <w:t>通识课程学分。</w:t>
      </w:r>
    </w:p>
    <w:p w14:paraId="6792F677">
      <w:pPr>
        <w:pStyle w:val="4"/>
        <w:spacing w:line="361" w:lineRule="exact"/>
        <w:ind w:left="1651"/>
        <w:jc w:val="both"/>
      </w:pPr>
      <w:r>
        <w:rPr>
          <w:spacing w:val="-8"/>
        </w:rPr>
        <w:t xml:space="preserve">本专业学生须修读不少于 </w:t>
      </w:r>
      <w:r>
        <w:rPr>
          <w:rFonts w:ascii="Times New Roman" w:eastAsia="Times New Roman"/>
          <w:spacing w:val="-2"/>
        </w:rPr>
        <w:t>10</w:t>
      </w:r>
      <w:r>
        <w:rPr>
          <w:rFonts w:ascii="Times New Roman" w:eastAsia="Times New Roman"/>
          <w:spacing w:val="5"/>
        </w:rPr>
        <w:t xml:space="preserve"> </w:t>
      </w:r>
      <w:r>
        <w:rPr>
          <w:spacing w:val="-3"/>
        </w:rPr>
        <w:t>个学分的通识课程。</w:t>
      </w:r>
    </w:p>
    <w:p w14:paraId="46DF12BE">
      <w:pPr>
        <w:pStyle w:val="4"/>
        <w:spacing w:before="75"/>
        <w:ind w:left="1651"/>
      </w:pPr>
      <w:r>
        <w:rPr>
          <w:spacing w:val="-2"/>
        </w:rPr>
        <w:t>（四）</w:t>
      </w:r>
      <w:r>
        <w:rPr>
          <w:spacing w:val="-4"/>
        </w:rPr>
        <w:t>第二课堂成绩单</w:t>
      </w:r>
    </w:p>
    <w:p w14:paraId="21A07B98">
      <w:pPr>
        <w:pStyle w:val="4"/>
        <w:spacing w:before="76"/>
        <w:ind w:left="1651"/>
      </w:pPr>
      <w:bookmarkStart w:id="6" w:name="在校期间须获得至少7个“第二课堂成绩单”学分方可毕业。其中社会实践、生产劳动各2"/>
      <w:bookmarkEnd w:id="6"/>
      <w:r>
        <w:rPr>
          <w:spacing w:val="-9"/>
        </w:rPr>
        <w:t xml:space="preserve">在校期间须获得至少 </w:t>
      </w:r>
      <w:r>
        <w:rPr>
          <w:rFonts w:ascii="Times New Roman" w:hAnsi="Times New Roman" w:eastAsia="Times New Roman"/>
          <w:spacing w:val="-2"/>
        </w:rPr>
        <w:t>7</w:t>
      </w:r>
      <w:r>
        <w:rPr>
          <w:rFonts w:ascii="Times New Roman" w:hAnsi="Times New Roman" w:eastAsia="Times New Roman"/>
          <w:spacing w:val="8"/>
        </w:rPr>
        <w:t xml:space="preserve"> </w:t>
      </w:r>
      <w:r>
        <w:rPr>
          <w:spacing w:val="-2"/>
        </w:rPr>
        <w:t>个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第二课堂成绩单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10"/>
        </w:rPr>
        <w:t>学分方可毕业。其中</w:t>
      </w:r>
    </w:p>
    <w:p w14:paraId="7C23B76C">
      <w:pPr>
        <w:pStyle w:val="4"/>
        <w:spacing w:before="75"/>
        <w:ind w:left="1092"/>
      </w:pPr>
      <w:r>
        <w:rPr>
          <w:spacing w:val="-11"/>
        </w:rPr>
        <w:t xml:space="preserve">社会实践、生产劳动各 </w:t>
      </w:r>
      <w:r>
        <w:rPr>
          <w:rFonts w:ascii="Times New Roman" w:eastAsia="Times New Roman"/>
          <w:spacing w:val="-4"/>
        </w:rPr>
        <w:t>2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11"/>
        </w:rPr>
        <w:t xml:space="preserve">个必修学分，思想成长 </w:t>
      </w:r>
      <w:r>
        <w:rPr>
          <w:rFonts w:ascii="Times New Roman" w:eastAsia="Times New Roman"/>
          <w:spacing w:val="-4"/>
        </w:rPr>
        <w:t>1</w:t>
      </w:r>
      <w:r>
        <w:rPr>
          <w:rFonts w:ascii="Times New Roman" w:eastAsia="Times New Roman"/>
          <w:spacing w:val="-6"/>
        </w:rPr>
        <w:t xml:space="preserve"> </w:t>
      </w:r>
      <w:r>
        <w:rPr>
          <w:spacing w:val="-5"/>
        </w:rPr>
        <w:t>个必修学分；创新</w:t>
      </w:r>
    </w:p>
    <w:p w14:paraId="6F859EC0">
      <w:pPr>
        <w:pStyle w:val="4"/>
        <w:spacing w:before="77" w:line="290" w:lineRule="auto"/>
        <w:ind w:left="1092" w:right="950"/>
      </w:pPr>
      <w:r>
        <w:rPr>
          <w:spacing w:val="-19"/>
        </w:rPr>
        <w:t xml:space="preserve">创业、志愿公益、文体活动各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-17"/>
        </w:rPr>
        <w:t xml:space="preserve"> </w:t>
      </w:r>
      <w:r>
        <w:rPr>
          <w:spacing w:val="-20"/>
        </w:rPr>
        <w:t xml:space="preserve">个学分，从以上 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  <w:spacing w:val="-5"/>
        </w:rPr>
        <w:t xml:space="preserve"> </w:t>
      </w:r>
      <w:r>
        <w:rPr>
          <w:spacing w:val="-15"/>
        </w:rPr>
        <w:t xml:space="preserve">类中选修 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spacing w:val="-6"/>
        </w:rPr>
        <w:t xml:space="preserve"> </w:t>
      </w:r>
      <w:r>
        <w:t>个学分。</w:t>
      </w:r>
      <w:r>
        <w:rPr>
          <w:spacing w:val="-2"/>
        </w:rPr>
        <w:t>工作履历、技能特长据实记录。</w:t>
      </w:r>
    </w:p>
    <w:p w14:paraId="33EF64B3">
      <w:pPr>
        <w:pStyle w:val="4"/>
        <w:spacing w:line="265" w:lineRule="exact"/>
        <w:ind w:left="1651"/>
      </w:pPr>
      <w:r>
        <w:rPr>
          <w:spacing w:val="-2"/>
        </w:rPr>
        <w:t>（五）</w:t>
      </w:r>
      <w:r>
        <w:rPr>
          <w:spacing w:val="-3"/>
        </w:rPr>
        <w:t>实习实践、毕业论文</w:t>
      </w:r>
    </w:p>
    <w:p w14:paraId="3B2D2E1E">
      <w:pPr>
        <w:pStyle w:val="9"/>
        <w:numPr>
          <w:ilvl w:val="0"/>
          <w:numId w:val="5"/>
        </w:numPr>
        <w:tabs>
          <w:tab w:val="left" w:pos="1861"/>
        </w:tabs>
        <w:spacing w:before="54" w:after="0" w:line="240" w:lineRule="auto"/>
        <w:ind w:left="1861" w:right="0" w:hanging="210"/>
        <w:jc w:val="left"/>
        <w:rPr>
          <w:sz w:val="28"/>
        </w:rPr>
      </w:pPr>
      <w:r>
        <w:rPr>
          <w:spacing w:val="-4"/>
          <w:sz w:val="28"/>
        </w:rPr>
        <w:t>集中实践环节</w:t>
      </w:r>
    </w:p>
    <w:p w14:paraId="6EC81F53">
      <w:pPr>
        <w:pStyle w:val="4"/>
        <w:spacing w:before="75" w:line="290" w:lineRule="auto"/>
        <w:ind w:left="1092" w:right="1089" w:firstLine="559"/>
      </w:pPr>
      <w:r>
        <w:rPr>
          <w:spacing w:val="-4"/>
        </w:rPr>
        <w:t>大三下学期，学生在此期间集中开展实践活动，充分提升实习实践能力。</w:t>
      </w:r>
    </w:p>
    <w:p w14:paraId="73B69A3D">
      <w:pPr>
        <w:pStyle w:val="9"/>
        <w:numPr>
          <w:ilvl w:val="0"/>
          <w:numId w:val="5"/>
        </w:numPr>
        <w:tabs>
          <w:tab w:val="left" w:pos="1861"/>
        </w:tabs>
        <w:spacing w:before="0" w:after="0" w:line="240" w:lineRule="auto"/>
        <w:ind w:left="1861" w:right="0" w:hanging="210"/>
        <w:jc w:val="left"/>
        <w:rPr>
          <w:sz w:val="28"/>
        </w:rPr>
      </w:pPr>
      <w:r>
        <w:rPr>
          <w:spacing w:val="-4"/>
          <w:sz w:val="28"/>
        </w:rPr>
        <w:t>毕业论文</w:t>
      </w:r>
    </w:p>
    <w:p w14:paraId="1C3AAEB9">
      <w:pPr>
        <w:pStyle w:val="4"/>
        <w:spacing w:before="75" w:line="290" w:lineRule="auto"/>
        <w:ind w:left="1092" w:right="1089" w:firstLine="559"/>
        <w:jc w:val="both"/>
      </w:pPr>
      <w:r>
        <w:t xml:space="preserve">毕业论文共 </w:t>
      </w:r>
      <w:r>
        <w:rPr>
          <w:rFonts w:ascii="Times New Roman" w:eastAsia="Times New Roman"/>
        </w:rPr>
        <w:t>6</w:t>
      </w:r>
      <w:r>
        <w:rPr>
          <w:rFonts w:ascii="Times New Roman" w:eastAsia="Times New Roman"/>
          <w:spacing w:val="40"/>
        </w:rPr>
        <w:t xml:space="preserve"> </w:t>
      </w:r>
      <w:r>
        <w:t>学分，答辩通过后获得相应学分。本研贯通计划</w:t>
      </w:r>
      <w:r>
        <w:rPr>
          <w:spacing w:val="-4"/>
        </w:rPr>
        <w:t>学生在大三学期下，学生根据导师要求，接受专业化学术指导和科研训练，并撰写学年论文。学院对本研贯通计划学生实施综合考察，作</w:t>
      </w:r>
      <w:r>
        <w:rPr>
          <w:spacing w:val="-8"/>
        </w:rPr>
        <w:t>为审核学生在大三学年培养成效的依据，学年论文是综合考察的一部</w:t>
      </w:r>
      <w:r>
        <w:rPr>
          <w:spacing w:val="-2"/>
        </w:rPr>
        <w:t>分。在综合考察通过的情况下，学年论文可充当毕业论文。</w:t>
      </w:r>
    </w:p>
    <w:p w14:paraId="79C5C6A4">
      <w:pPr>
        <w:pStyle w:val="4"/>
        <w:spacing w:after="0" w:line="290" w:lineRule="auto"/>
        <w:jc w:val="both"/>
        <w:sectPr>
          <w:pgSz w:w="11910" w:h="16840"/>
          <w:pgMar w:top="1460" w:right="708" w:bottom="280" w:left="708" w:header="720" w:footer="720" w:gutter="0"/>
          <w:cols w:space="720" w:num="1"/>
        </w:sectPr>
      </w:pPr>
    </w:p>
    <w:p w14:paraId="1D8C58EB">
      <w:pPr>
        <w:pStyle w:val="3"/>
        <w:spacing w:before="30"/>
        <w:ind w:left="1092"/>
      </w:pPr>
      <w:r>
        <w:rPr>
          <w:spacing w:val="-5"/>
        </w:rPr>
        <w:t>社会学专业：</w:t>
      </w:r>
    </w:p>
    <w:p w14:paraId="4024E62B">
      <w:pPr>
        <w:pStyle w:val="4"/>
        <w:spacing w:before="75"/>
        <w:ind w:left="1651"/>
      </w:pPr>
      <w:r>
        <w:rPr>
          <w:spacing w:val="-2"/>
        </w:rPr>
        <w:t>（一）</w:t>
      </w:r>
      <w:r>
        <w:rPr>
          <w:spacing w:val="-5"/>
        </w:rPr>
        <w:t>公共课</w:t>
      </w:r>
    </w:p>
    <w:p w14:paraId="06341441">
      <w:pPr>
        <w:pStyle w:val="9"/>
        <w:numPr>
          <w:ilvl w:val="0"/>
          <w:numId w:val="6"/>
        </w:numPr>
        <w:tabs>
          <w:tab w:val="left" w:pos="1861"/>
        </w:tabs>
        <w:spacing w:before="76" w:after="0" w:line="240" w:lineRule="auto"/>
        <w:ind w:left="1861" w:right="0" w:hanging="210"/>
        <w:jc w:val="left"/>
        <w:rPr>
          <w:sz w:val="28"/>
        </w:rPr>
      </w:pPr>
      <w:r>
        <w:rPr>
          <w:spacing w:val="-4"/>
          <w:sz w:val="28"/>
        </w:rPr>
        <w:t>公共基础课</w:t>
      </w:r>
    </w:p>
    <w:p w14:paraId="29D4D0A3">
      <w:pPr>
        <w:pStyle w:val="4"/>
        <w:spacing w:before="77" w:line="290" w:lineRule="auto"/>
        <w:ind w:left="1092" w:right="1089" w:firstLine="559"/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1033145</wp:posOffset>
                </wp:positionH>
                <wp:positionV relativeFrom="paragraph">
                  <wp:posOffset>564515</wp:posOffset>
                </wp:positionV>
                <wp:extent cx="5367655" cy="1935480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655" cy="19354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264"/>
                              <w:gridCol w:w="1277"/>
                              <w:gridCol w:w="2865"/>
                              <w:gridCol w:w="993"/>
                              <w:gridCol w:w="710"/>
                              <w:gridCol w:w="1214"/>
                            </w:tblGrid>
                            <w:tr w14:paraId="27B57F0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264" w:type="dxa"/>
                                </w:tcPr>
                                <w:p w14:paraId="417E67C0">
                                  <w:pPr>
                                    <w:pStyle w:val="10"/>
                                    <w:spacing w:line="265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类型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68CA7E3">
                                  <w:pPr>
                                    <w:pStyle w:val="10"/>
                                    <w:spacing w:line="265" w:lineRule="exact"/>
                                    <w:ind w:left="8"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课程号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69C25BDA">
                                  <w:pPr>
                                    <w:pStyle w:val="10"/>
                                    <w:spacing w:line="265" w:lineRule="exact"/>
                                    <w:ind w:left="9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课程名称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5EC01B6">
                                  <w:pPr>
                                    <w:pStyle w:val="10"/>
                                    <w:spacing w:line="265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周学时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4A72C340">
                                  <w:pPr>
                                    <w:pStyle w:val="10"/>
                                    <w:spacing w:line="265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学分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2C22FD17">
                                  <w:pPr>
                                    <w:pStyle w:val="10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开课学期</w:t>
                                  </w:r>
                                </w:p>
                              </w:tc>
                            </w:tr>
                            <w:tr w14:paraId="0BA5315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64" w:type="dxa"/>
                                  <w:vMerge w:val="restart"/>
                                </w:tcPr>
                                <w:p w14:paraId="1CFB9FBA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0A5E4E3">
                                  <w:pPr>
                                    <w:pStyle w:val="10"/>
                                    <w:spacing w:before="12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10E330F">
                                  <w:pPr>
                                    <w:pStyle w:val="10"/>
                                    <w:spacing w:line="213" w:lineRule="auto"/>
                                    <w:ind w:left="270" w:right="261" w:firstLine="12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思想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政治类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5709D29">
                                  <w:pPr>
                                    <w:pStyle w:val="10"/>
                                    <w:spacing w:before="41"/>
                                    <w:ind w:left="8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1309060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13F46BCB">
                                  <w:pPr>
                                    <w:pStyle w:val="10"/>
                                    <w:spacing w:before="21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思想道德修养与法律基础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A6DDBC9">
                                  <w:pPr>
                                    <w:pStyle w:val="10"/>
                                    <w:spacing w:before="41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69323E5F">
                                  <w:pPr>
                                    <w:pStyle w:val="10"/>
                                    <w:spacing w:before="41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26C5E894">
                                  <w:pPr>
                                    <w:pStyle w:val="10"/>
                                    <w:spacing w:before="4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200BF27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264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C0102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9852D9B">
                                  <w:pPr>
                                    <w:pStyle w:val="10"/>
                                    <w:spacing w:before="1" w:line="264" w:lineRule="exact"/>
                                    <w:ind w:left="8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1309061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0F7FAB6B">
                                  <w:pPr>
                                    <w:pStyle w:val="10"/>
                                    <w:spacing w:line="265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中国近现代史纲要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D0B224B">
                                  <w:pPr>
                                    <w:pStyle w:val="10"/>
                                    <w:spacing w:before="1" w:line="264" w:lineRule="exact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0870D0B1">
                                  <w:pPr>
                                    <w:pStyle w:val="10"/>
                                    <w:spacing w:before="1" w:line="264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172B1A81">
                                  <w:pPr>
                                    <w:pStyle w:val="10"/>
                                    <w:spacing w:before="1" w:line="264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27F09B0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264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B4069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17A20AB">
                                  <w:pPr>
                                    <w:pStyle w:val="10"/>
                                    <w:spacing w:before="1" w:line="264" w:lineRule="exact"/>
                                    <w:ind w:left="8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1309062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1A753815">
                                  <w:pPr>
                                    <w:pStyle w:val="10"/>
                                    <w:spacing w:line="265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马克思主义基本原理概论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9281179">
                                  <w:pPr>
                                    <w:pStyle w:val="10"/>
                                    <w:spacing w:before="1" w:line="264" w:lineRule="exact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5BF89FE4">
                                  <w:pPr>
                                    <w:pStyle w:val="10"/>
                                    <w:spacing w:before="1" w:line="264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35296302">
                                  <w:pPr>
                                    <w:pStyle w:val="10"/>
                                    <w:spacing w:before="1" w:line="264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7E61B1B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0" w:hRule="atLeast"/>
                              </w:trPr>
                              <w:tc>
                                <w:tcPr>
                                  <w:tcW w:w="1264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FE334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38523B1">
                                  <w:pPr>
                                    <w:pStyle w:val="10"/>
                                    <w:spacing w:before="140"/>
                                    <w:ind w:left="8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1309063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64B1DE65">
                                  <w:pPr>
                                    <w:pStyle w:val="10"/>
                                    <w:spacing w:line="280" w:lineRule="exact"/>
                                    <w:ind w:left="108" w:right="10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毛泽东思想和中国特色社会主义理论体系概论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76EE8B9">
                                  <w:pPr>
                                    <w:pStyle w:val="10"/>
                                    <w:spacing w:before="140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22618DE8">
                                  <w:pPr>
                                    <w:pStyle w:val="10"/>
                                    <w:spacing w:before="140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6BFE08AB">
                                  <w:pPr>
                                    <w:pStyle w:val="10"/>
                                    <w:spacing w:before="14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4BB4688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264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D0B913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E89676A">
                                  <w:pPr>
                                    <w:pStyle w:val="10"/>
                                    <w:spacing w:before="2" w:line="262" w:lineRule="exact"/>
                                    <w:ind w:left="8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1309064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09A9B84C">
                                  <w:pPr>
                                    <w:pStyle w:val="10"/>
                                    <w:spacing w:line="265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形势与政策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B124560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09867DFA">
                                  <w:pPr>
                                    <w:pStyle w:val="10"/>
                                    <w:spacing w:before="2" w:line="262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5E96897D">
                                  <w:pPr>
                                    <w:pStyle w:val="10"/>
                                    <w:spacing w:before="2" w:line="262" w:lineRule="exact"/>
                                    <w:ind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194B4E6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1264" w:type="dxa"/>
                                </w:tcPr>
                                <w:p w14:paraId="13591114">
                                  <w:pPr>
                                    <w:pStyle w:val="10"/>
                                    <w:spacing w:before="1" w:line="301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外语类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0CD95D5">
                                  <w:pPr>
                                    <w:pStyle w:val="10"/>
                                    <w:spacing w:before="22"/>
                                    <w:ind w:left="8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1037276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4C4A894A">
                                  <w:pPr>
                                    <w:pStyle w:val="10"/>
                                    <w:spacing w:before="1" w:line="301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大学英语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4643CE0">
                                  <w:pPr>
                                    <w:pStyle w:val="10"/>
                                    <w:spacing w:before="22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5007E654">
                                  <w:pPr>
                                    <w:pStyle w:val="10"/>
                                    <w:spacing w:before="22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4B3145CD">
                                  <w:pPr>
                                    <w:pStyle w:val="10"/>
                                    <w:spacing w:before="22"/>
                                    <w:ind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59FE9E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264" w:type="dxa"/>
                                  <w:vMerge w:val="restart"/>
                                </w:tcPr>
                                <w:p w14:paraId="07C57B65">
                                  <w:pPr>
                                    <w:pStyle w:val="10"/>
                                    <w:spacing w:before="128"/>
                                    <w:ind w:left="27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军体类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B917A61">
                                  <w:pPr>
                                    <w:pStyle w:val="10"/>
                                    <w:spacing w:before="2" w:line="263" w:lineRule="exact"/>
                                    <w:ind w:left="8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5051001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45A8B725">
                                  <w:pPr>
                                    <w:pStyle w:val="10"/>
                                    <w:spacing w:line="265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体育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67E0557">
                                  <w:pPr>
                                    <w:pStyle w:val="10"/>
                                    <w:spacing w:before="2" w:line="263" w:lineRule="exact"/>
                                    <w:ind w:left="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44AC28D8">
                                  <w:pPr>
                                    <w:pStyle w:val="10"/>
                                    <w:spacing w:before="2" w:line="263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1E067A5E">
                                  <w:pPr>
                                    <w:pStyle w:val="10"/>
                                    <w:spacing w:before="2" w:line="263" w:lineRule="exact"/>
                                    <w:ind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0665510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64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43023A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8ADBB34">
                                  <w:pPr>
                                    <w:pStyle w:val="10"/>
                                    <w:spacing w:line="260" w:lineRule="exact"/>
                                    <w:ind w:left="8" w:right="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1304164</w:t>
                                  </w:r>
                                </w:p>
                              </w:tc>
                              <w:tc>
                                <w:tcPr>
                                  <w:tcW w:w="2865" w:type="dxa"/>
                                </w:tcPr>
                                <w:p w14:paraId="0655EB33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军事理论课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869444B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0A5D9E7C">
                                  <w:pPr>
                                    <w:pStyle w:val="10"/>
                                    <w:spacing w:line="260" w:lineRule="exact"/>
                                    <w:ind w:left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736E8CB7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B67A0F8">
                            <w:pPr>
                              <w:pStyle w:val="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81.35pt;margin-top:44.45pt;height:152.4pt;width:422.65pt;mso-position-horizontal-relative:page;z-index:251661312;mso-width-relative:page;mso-height-relative:page;" filled="f" stroked="f" coordsize="21600,21600" o:gfxdata="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/uPwh2QAAAAsBAAAPAAAAAAAAAAEAIAAAACIAAABkcnMvZG93bnJldi54bWxQSwECFAAUAAAA&#10;CACHTuJAxVA2MrQBAAB1AwAADgAAAAAAAAABACAAAAAo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264"/>
                        <w:gridCol w:w="1277"/>
                        <w:gridCol w:w="2865"/>
                        <w:gridCol w:w="993"/>
                        <w:gridCol w:w="710"/>
                        <w:gridCol w:w="1214"/>
                      </w:tblGrid>
                      <w:tr w14:paraId="27B57F0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 w:hRule="atLeast"/>
                        </w:trPr>
                        <w:tc>
                          <w:tcPr>
                            <w:tcW w:w="1264" w:type="dxa"/>
                          </w:tcPr>
                          <w:p w14:paraId="417E67C0">
                            <w:pPr>
                              <w:pStyle w:val="10"/>
                              <w:spacing w:line="265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类型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568CA7E3">
                            <w:pPr>
                              <w:pStyle w:val="10"/>
                              <w:spacing w:line="265" w:lineRule="exact"/>
                              <w:ind w:left="8"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课程号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69C25BDA">
                            <w:pPr>
                              <w:pStyle w:val="10"/>
                              <w:spacing w:line="265" w:lineRule="exact"/>
                              <w:ind w:left="9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课程名称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5EC01B6">
                            <w:pPr>
                              <w:pStyle w:val="10"/>
                              <w:spacing w:line="265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周学时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4A72C340">
                            <w:pPr>
                              <w:pStyle w:val="10"/>
                              <w:spacing w:line="265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学分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2C22FD17">
                            <w:pPr>
                              <w:pStyle w:val="10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开课学期</w:t>
                            </w:r>
                          </w:p>
                        </w:tc>
                      </w:tr>
                      <w:tr w14:paraId="0BA5315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2" w:hRule="atLeast"/>
                        </w:trPr>
                        <w:tc>
                          <w:tcPr>
                            <w:tcW w:w="1264" w:type="dxa"/>
                            <w:vMerge w:val="restart"/>
                          </w:tcPr>
                          <w:p w14:paraId="1CFB9FBA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0A5E4E3">
                            <w:pPr>
                              <w:pStyle w:val="10"/>
                              <w:spacing w:before="12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10E330F">
                            <w:pPr>
                              <w:pStyle w:val="10"/>
                              <w:spacing w:line="213" w:lineRule="auto"/>
                              <w:ind w:left="270" w:right="261" w:firstLine="12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思想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政治类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55709D29">
                            <w:pPr>
                              <w:pStyle w:val="10"/>
                              <w:spacing w:before="41"/>
                              <w:ind w:left="8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1309060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13F46BCB">
                            <w:pPr>
                              <w:pStyle w:val="10"/>
                              <w:spacing w:before="21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思想道德修养与法律基础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A6DDBC9">
                            <w:pPr>
                              <w:pStyle w:val="10"/>
                              <w:spacing w:before="41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69323E5F">
                            <w:pPr>
                              <w:pStyle w:val="10"/>
                              <w:spacing w:before="41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26C5E894">
                            <w:pPr>
                              <w:pStyle w:val="10"/>
                              <w:spacing w:before="4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14:paraId="200BF27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 w:hRule="atLeast"/>
                        </w:trPr>
                        <w:tc>
                          <w:tcPr>
                            <w:tcW w:w="1264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C0102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69852D9B">
                            <w:pPr>
                              <w:pStyle w:val="10"/>
                              <w:spacing w:before="1" w:line="264" w:lineRule="exact"/>
                              <w:ind w:left="8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1309061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0F7FAB6B">
                            <w:pPr>
                              <w:pStyle w:val="10"/>
                              <w:spacing w:line="265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中国近现代史纲要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D0B224B">
                            <w:pPr>
                              <w:pStyle w:val="10"/>
                              <w:spacing w:before="1" w:line="264" w:lineRule="exact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0870D0B1">
                            <w:pPr>
                              <w:pStyle w:val="10"/>
                              <w:spacing w:before="1" w:line="264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172B1A81">
                            <w:pPr>
                              <w:pStyle w:val="10"/>
                              <w:spacing w:before="1" w:line="264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27F09B0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 w:hRule="atLeast"/>
                        </w:trPr>
                        <w:tc>
                          <w:tcPr>
                            <w:tcW w:w="1264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B4069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117A20AB">
                            <w:pPr>
                              <w:pStyle w:val="10"/>
                              <w:spacing w:before="1" w:line="264" w:lineRule="exact"/>
                              <w:ind w:left="8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1309062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1A753815">
                            <w:pPr>
                              <w:pStyle w:val="10"/>
                              <w:spacing w:line="265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马克思主义基本原理概论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9281179">
                            <w:pPr>
                              <w:pStyle w:val="10"/>
                              <w:spacing w:before="1" w:line="264" w:lineRule="exact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5BF89FE4">
                            <w:pPr>
                              <w:pStyle w:val="10"/>
                              <w:spacing w:before="1" w:line="264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35296302">
                            <w:pPr>
                              <w:pStyle w:val="10"/>
                              <w:spacing w:before="1" w:line="264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14:paraId="7E61B1B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0" w:hRule="atLeast"/>
                        </w:trPr>
                        <w:tc>
                          <w:tcPr>
                            <w:tcW w:w="1264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FE334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38523B1">
                            <w:pPr>
                              <w:pStyle w:val="10"/>
                              <w:spacing w:before="140"/>
                              <w:ind w:left="8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1309063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64B1DE65">
                            <w:pPr>
                              <w:pStyle w:val="10"/>
                              <w:spacing w:line="280" w:lineRule="exact"/>
                              <w:ind w:left="108" w:right="10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毛泽东思想和中国特色社会主义理论体系概论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76EE8B9">
                            <w:pPr>
                              <w:pStyle w:val="10"/>
                              <w:spacing w:before="140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22618DE8">
                            <w:pPr>
                              <w:pStyle w:val="10"/>
                              <w:spacing w:before="140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6BFE08AB">
                            <w:pPr>
                              <w:pStyle w:val="10"/>
                              <w:spacing w:before="14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4BB4688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 w:hRule="atLeast"/>
                        </w:trPr>
                        <w:tc>
                          <w:tcPr>
                            <w:tcW w:w="1264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D0B913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5E89676A">
                            <w:pPr>
                              <w:pStyle w:val="10"/>
                              <w:spacing w:before="2" w:line="262" w:lineRule="exact"/>
                              <w:ind w:left="8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1309064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09A9B84C">
                            <w:pPr>
                              <w:pStyle w:val="10"/>
                              <w:spacing w:line="265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形势与政策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B124560">
                            <w:pPr>
                              <w:pStyle w:val="1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</w:tcPr>
                          <w:p w14:paraId="09867DFA">
                            <w:pPr>
                              <w:pStyle w:val="10"/>
                              <w:spacing w:before="2" w:line="262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5E96897D">
                            <w:pPr>
                              <w:pStyle w:val="10"/>
                              <w:spacing w:before="2" w:line="262" w:lineRule="exact"/>
                              <w:ind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1-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194B4E6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1" w:hRule="atLeast"/>
                        </w:trPr>
                        <w:tc>
                          <w:tcPr>
                            <w:tcW w:w="1264" w:type="dxa"/>
                          </w:tcPr>
                          <w:p w14:paraId="13591114">
                            <w:pPr>
                              <w:pStyle w:val="10"/>
                              <w:spacing w:before="1" w:line="301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外语类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20CD95D5">
                            <w:pPr>
                              <w:pStyle w:val="10"/>
                              <w:spacing w:before="22"/>
                              <w:ind w:left="8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1037276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4C4A894A">
                            <w:pPr>
                              <w:pStyle w:val="10"/>
                              <w:spacing w:before="1" w:line="301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大学英语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4643CE0">
                            <w:pPr>
                              <w:pStyle w:val="10"/>
                              <w:spacing w:before="22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5007E654">
                            <w:pPr>
                              <w:pStyle w:val="10"/>
                              <w:spacing w:before="22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4B3145CD">
                            <w:pPr>
                              <w:pStyle w:val="10"/>
                              <w:spacing w:before="22"/>
                              <w:ind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1-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59FE9E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 w:hRule="atLeast"/>
                        </w:trPr>
                        <w:tc>
                          <w:tcPr>
                            <w:tcW w:w="1264" w:type="dxa"/>
                            <w:vMerge w:val="restart"/>
                          </w:tcPr>
                          <w:p w14:paraId="07C57B65">
                            <w:pPr>
                              <w:pStyle w:val="10"/>
                              <w:spacing w:before="128"/>
                              <w:ind w:left="27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军体类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B917A61">
                            <w:pPr>
                              <w:pStyle w:val="10"/>
                              <w:spacing w:before="2" w:line="263" w:lineRule="exact"/>
                              <w:ind w:left="8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5051001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45A8B725">
                            <w:pPr>
                              <w:pStyle w:val="10"/>
                              <w:spacing w:line="265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体育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67E0557">
                            <w:pPr>
                              <w:pStyle w:val="10"/>
                              <w:spacing w:before="2" w:line="263" w:lineRule="exact"/>
                              <w:ind w:left="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44AC28D8">
                            <w:pPr>
                              <w:pStyle w:val="10"/>
                              <w:spacing w:before="2" w:line="263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1E067A5E">
                            <w:pPr>
                              <w:pStyle w:val="10"/>
                              <w:spacing w:before="2" w:line="263" w:lineRule="exact"/>
                              <w:ind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1-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0665510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64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43023A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8ADBB34">
                            <w:pPr>
                              <w:pStyle w:val="10"/>
                              <w:spacing w:line="260" w:lineRule="exact"/>
                              <w:ind w:left="8" w:right="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1304164</w:t>
                            </w:r>
                          </w:p>
                        </w:tc>
                        <w:tc>
                          <w:tcPr>
                            <w:tcW w:w="2865" w:type="dxa"/>
                          </w:tcPr>
                          <w:p w14:paraId="0655EB33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军事理论课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869444B">
                            <w:pPr>
                              <w:pStyle w:val="1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</w:tcPr>
                          <w:p w14:paraId="0A5D9E7C">
                            <w:pPr>
                              <w:pStyle w:val="10"/>
                              <w:spacing w:line="260" w:lineRule="exact"/>
                              <w:ind w:left="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736E8CB7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B67A0F8">
                      <w:pPr>
                        <w:pStyle w:val="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公共基础课包括思想政治类、外语类和军体类课程，由学校统一</w:t>
      </w:r>
      <w:r>
        <w:rPr>
          <w:spacing w:val="-2"/>
        </w:rPr>
        <w:t xml:space="preserve">开设，所有专业学生均须修读。共计 </w:t>
      </w:r>
      <w:r>
        <w:rPr>
          <w:rFonts w:ascii="Times New Roman" w:eastAsia="Times New Roman"/>
          <w:b/>
        </w:rPr>
        <w:t xml:space="preserve">35 </w:t>
      </w:r>
      <w:r>
        <w:t>个学分。</w:t>
      </w:r>
    </w:p>
    <w:p w14:paraId="7E40026E">
      <w:pPr>
        <w:pStyle w:val="4"/>
      </w:pPr>
    </w:p>
    <w:p w14:paraId="3EA736A0">
      <w:pPr>
        <w:pStyle w:val="4"/>
      </w:pPr>
    </w:p>
    <w:p w14:paraId="7246844A">
      <w:pPr>
        <w:pStyle w:val="4"/>
      </w:pPr>
    </w:p>
    <w:p w14:paraId="1B2786C3">
      <w:pPr>
        <w:pStyle w:val="4"/>
      </w:pPr>
    </w:p>
    <w:p w14:paraId="17F450B1">
      <w:pPr>
        <w:pStyle w:val="4"/>
      </w:pPr>
    </w:p>
    <w:p w14:paraId="3ECDC3B0">
      <w:pPr>
        <w:pStyle w:val="4"/>
      </w:pPr>
    </w:p>
    <w:p w14:paraId="37471E48">
      <w:pPr>
        <w:pStyle w:val="4"/>
      </w:pPr>
    </w:p>
    <w:p w14:paraId="6DD9C85D">
      <w:pPr>
        <w:pStyle w:val="4"/>
        <w:spacing w:before="292"/>
      </w:pPr>
    </w:p>
    <w:p w14:paraId="2F0A4A21">
      <w:pPr>
        <w:pStyle w:val="9"/>
        <w:numPr>
          <w:ilvl w:val="0"/>
          <w:numId w:val="6"/>
        </w:numPr>
        <w:tabs>
          <w:tab w:val="left" w:pos="1861"/>
        </w:tabs>
        <w:spacing w:before="0" w:after="0" w:line="240" w:lineRule="auto"/>
        <w:ind w:left="1861" w:right="0" w:hanging="210"/>
        <w:jc w:val="left"/>
        <w:rPr>
          <w:sz w:val="28"/>
        </w:rPr>
      </w:pPr>
      <w:r>
        <w:rPr>
          <w:spacing w:val="-4"/>
          <w:sz w:val="28"/>
        </w:rPr>
        <w:t>专业大类基础课</w:t>
      </w:r>
    </w:p>
    <w:p w14:paraId="46C85D22">
      <w:pPr>
        <w:pStyle w:val="4"/>
        <w:spacing w:before="75" w:line="290" w:lineRule="auto"/>
        <w:ind w:left="1092" w:right="1089" w:firstLine="559"/>
        <w:jc w:val="both"/>
      </w:pPr>
      <w:r>
        <w:rPr>
          <w:spacing w:val="-7"/>
        </w:rPr>
        <w:t>哲学社会学院社会学专业归属于社会科学专业大类。社会科学专</w:t>
      </w:r>
      <w:r>
        <w:rPr>
          <w:spacing w:val="-4"/>
        </w:rPr>
        <w:t>业大类还包含新闻与传播学院、法学院、政治与国际关系学院、马克思主义学院、经济学院、管理学院、草地农业科技学院等学院所开设的专业。</w:t>
      </w:r>
    </w:p>
    <w:p w14:paraId="4152BC7D">
      <w:pPr>
        <w:pStyle w:val="4"/>
        <w:spacing w:line="290" w:lineRule="auto"/>
        <w:ind w:left="1092" w:right="1089" w:firstLine="559"/>
        <w:jc w:val="both"/>
      </w:pPr>
      <w:r>
        <w:rPr>
          <w:spacing w:val="-4"/>
        </w:rPr>
        <w:t>为突出大类培养、强化学科交叉，专业大类基础课旨在奠定学生</w:t>
      </w:r>
      <w:r>
        <w:rPr>
          <w:spacing w:val="-6"/>
        </w:rPr>
        <w:t>本专业或跨专业学习的基础知识和基本理论之深厚基础，为学生本专</w:t>
      </w:r>
      <w:r>
        <w:rPr>
          <w:spacing w:val="-11"/>
        </w:rPr>
        <w:t>业或跨专业的深入学习、自主选择提供专业交叉融合和学业进阶的路</w:t>
      </w:r>
      <w:r>
        <w:rPr>
          <w:spacing w:val="-6"/>
        </w:rPr>
        <w:t>径。</w:t>
      </w:r>
    </w:p>
    <w:p w14:paraId="15AF7273">
      <w:pPr>
        <w:pStyle w:val="4"/>
        <w:spacing w:line="290" w:lineRule="auto"/>
        <w:ind w:left="1092" w:right="995" w:firstLine="559"/>
        <w:jc w:val="both"/>
      </w:pPr>
      <w:r>
        <w:rPr>
          <w:spacing w:val="-7"/>
        </w:rPr>
        <w:t>专业大类基础课由该课程的相关学院负责，面向社会科学专业大</w:t>
      </w:r>
      <w:r>
        <w:rPr>
          <w:spacing w:val="-5"/>
        </w:rPr>
        <w:t xml:space="preserve">类的学生统一开设。专业大类基础课须修读不少于 </w:t>
      </w:r>
      <w:r>
        <w:rPr>
          <w:rFonts w:ascii="Times New Roman" w:eastAsia="Times New Roman"/>
          <w:b/>
          <w:spacing w:val="-2"/>
        </w:rPr>
        <w:t>8</w:t>
      </w:r>
      <w:r>
        <w:rPr>
          <w:rFonts w:ascii="Times New Roman" w:eastAsia="Times New Roman"/>
          <w:b/>
          <w:spacing w:val="5"/>
        </w:rPr>
        <w:t xml:space="preserve"> </w:t>
      </w:r>
      <w:r>
        <w:rPr>
          <w:spacing w:val="-4"/>
        </w:rPr>
        <w:t>个学分，其中，</w:t>
      </w:r>
    </w:p>
    <w:p w14:paraId="30F3A0CF">
      <w:pPr>
        <w:pStyle w:val="4"/>
        <w:spacing w:after="7" w:line="362" w:lineRule="exact"/>
        <w:ind w:left="1092"/>
      </w:pPr>
      <w:r>
        <w:rPr>
          <w:spacing w:val="-3"/>
        </w:rPr>
        <w:t>《社会学概论》与《社会研究方法》为社会学专业学生的必修课程。</w:t>
      </w:r>
    </w:p>
    <w:tbl>
      <w:tblPr>
        <w:tblStyle w:val="6"/>
        <w:tblW w:w="0" w:type="auto"/>
        <w:tblInd w:w="9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6"/>
        <w:gridCol w:w="1267"/>
        <w:gridCol w:w="2869"/>
        <w:gridCol w:w="994"/>
        <w:gridCol w:w="711"/>
        <w:gridCol w:w="1467"/>
      </w:tblGrid>
      <w:tr w14:paraId="7B566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66" w:type="dxa"/>
          </w:tcPr>
          <w:p w14:paraId="1567BA1C">
            <w:pPr>
              <w:pStyle w:val="10"/>
              <w:spacing w:line="292" w:lineRule="exact"/>
              <w:ind w:left="3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类型</w:t>
            </w:r>
          </w:p>
        </w:tc>
        <w:tc>
          <w:tcPr>
            <w:tcW w:w="1267" w:type="dxa"/>
          </w:tcPr>
          <w:p w14:paraId="6ACF7D75">
            <w:pPr>
              <w:pStyle w:val="10"/>
              <w:spacing w:line="292" w:lineRule="exact"/>
              <w:ind w:right="2"/>
              <w:rPr>
                <w:sz w:val="24"/>
              </w:rPr>
            </w:pPr>
            <w:r>
              <w:rPr>
                <w:spacing w:val="-4"/>
                <w:sz w:val="24"/>
              </w:rPr>
              <w:t>课程号</w:t>
            </w:r>
          </w:p>
        </w:tc>
        <w:tc>
          <w:tcPr>
            <w:tcW w:w="2869" w:type="dxa"/>
          </w:tcPr>
          <w:p w14:paraId="1FDDE967">
            <w:pPr>
              <w:pStyle w:val="10"/>
              <w:spacing w:line="292" w:lineRule="exact"/>
              <w:ind w:left="95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课程名称</w:t>
            </w:r>
          </w:p>
        </w:tc>
        <w:tc>
          <w:tcPr>
            <w:tcW w:w="994" w:type="dxa"/>
          </w:tcPr>
          <w:p w14:paraId="09B8E560">
            <w:pPr>
              <w:pStyle w:val="10"/>
              <w:spacing w:line="29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周学时</w:t>
            </w:r>
          </w:p>
        </w:tc>
        <w:tc>
          <w:tcPr>
            <w:tcW w:w="711" w:type="dxa"/>
          </w:tcPr>
          <w:p w14:paraId="36FF51B4">
            <w:pPr>
              <w:pStyle w:val="10"/>
              <w:spacing w:line="292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学分</w:t>
            </w:r>
          </w:p>
        </w:tc>
        <w:tc>
          <w:tcPr>
            <w:tcW w:w="1467" w:type="dxa"/>
          </w:tcPr>
          <w:p w14:paraId="2EE9C803">
            <w:pPr>
              <w:pStyle w:val="10"/>
              <w:spacing w:line="292" w:lineRule="exact"/>
              <w:ind w:left="10"/>
              <w:rPr>
                <w:sz w:val="24"/>
              </w:rPr>
            </w:pPr>
            <w:r>
              <w:rPr>
                <w:spacing w:val="-3"/>
                <w:sz w:val="24"/>
              </w:rPr>
              <w:t>开课学期</w:t>
            </w:r>
          </w:p>
        </w:tc>
      </w:tr>
      <w:tr w14:paraId="01B25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66" w:type="dxa"/>
            <w:vMerge w:val="restart"/>
          </w:tcPr>
          <w:p w14:paraId="5A860CDE">
            <w:pPr>
              <w:pStyle w:val="10"/>
              <w:ind w:left="0"/>
              <w:jc w:val="left"/>
              <w:rPr>
                <w:sz w:val="24"/>
              </w:rPr>
            </w:pPr>
          </w:p>
          <w:p w14:paraId="7545280E">
            <w:pPr>
              <w:pStyle w:val="10"/>
              <w:ind w:left="0"/>
              <w:jc w:val="left"/>
              <w:rPr>
                <w:sz w:val="24"/>
              </w:rPr>
            </w:pPr>
          </w:p>
          <w:p w14:paraId="5F439013">
            <w:pPr>
              <w:pStyle w:val="10"/>
              <w:spacing w:before="194"/>
              <w:ind w:left="0"/>
              <w:jc w:val="left"/>
              <w:rPr>
                <w:sz w:val="24"/>
              </w:rPr>
            </w:pPr>
          </w:p>
          <w:p w14:paraId="38D36D64">
            <w:pPr>
              <w:pStyle w:val="10"/>
              <w:spacing w:before="1"/>
              <w:ind w:left="273" w:right="140" w:hanging="12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专业大类基础课</w:t>
            </w:r>
          </w:p>
        </w:tc>
        <w:tc>
          <w:tcPr>
            <w:tcW w:w="1267" w:type="dxa"/>
          </w:tcPr>
          <w:p w14:paraId="6450A625">
            <w:pPr>
              <w:pStyle w:val="10"/>
              <w:spacing w:before="18" w:line="273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1306001</w:t>
            </w:r>
          </w:p>
        </w:tc>
        <w:tc>
          <w:tcPr>
            <w:tcW w:w="2869" w:type="dxa"/>
          </w:tcPr>
          <w:p w14:paraId="6CD382D5">
            <w:pPr>
              <w:pStyle w:val="10"/>
              <w:spacing w:line="292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管理学原理</w:t>
            </w:r>
          </w:p>
        </w:tc>
        <w:tc>
          <w:tcPr>
            <w:tcW w:w="994" w:type="dxa"/>
          </w:tcPr>
          <w:p w14:paraId="28E352E3">
            <w:pPr>
              <w:pStyle w:val="10"/>
              <w:spacing w:before="18" w:line="27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14:paraId="2D00423B">
            <w:pPr>
              <w:pStyle w:val="10"/>
              <w:spacing w:before="18" w:line="273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467" w:type="dxa"/>
          </w:tcPr>
          <w:p w14:paraId="61B08F06">
            <w:pPr>
              <w:pStyle w:val="10"/>
              <w:spacing w:before="18" w:line="273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14:paraId="6487C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266" w:type="dxa"/>
            <w:vMerge w:val="continue"/>
            <w:tcBorders>
              <w:top w:val="nil"/>
            </w:tcBorders>
          </w:tcPr>
          <w:p w14:paraId="333AD4B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6D05A938">
            <w:pPr>
              <w:pStyle w:val="10"/>
              <w:spacing w:before="18" w:line="274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1306002</w:t>
            </w:r>
          </w:p>
        </w:tc>
        <w:tc>
          <w:tcPr>
            <w:tcW w:w="2869" w:type="dxa"/>
          </w:tcPr>
          <w:p w14:paraId="4B23E653">
            <w:pPr>
              <w:pStyle w:val="10"/>
              <w:spacing w:line="292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组织行为学</w:t>
            </w:r>
          </w:p>
        </w:tc>
        <w:tc>
          <w:tcPr>
            <w:tcW w:w="994" w:type="dxa"/>
          </w:tcPr>
          <w:p w14:paraId="7C0DC66A">
            <w:pPr>
              <w:pStyle w:val="10"/>
              <w:spacing w:before="18" w:line="27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14:paraId="666B3094">
            <w:pPr>
              <w:pStyle w:val="10"/>
              <w:spacing w:before="18" w:line="274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467" w:type="dxa"/>
          </w:tcPr>
          <w:p w14:paraId="005D5B4E">
            <w:pPr>
              <w:pStyle w:val="10"/>
              <w:spacing w:before="18" w:line="274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14:paraId="34C76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66" w:type="dxa"/>
            <w:vMerge w:val="continue"/>
            <w:tcBorders>
              <w:top w:val="nil"/>
            </w:tcBorders>
          </w:tcPr>
          <w:p w14:paraId="5672F1B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2F9890BE">
            <w:pPr>
              <w:pStyle w:val="10"/>
              <w:spacing w:before="17" w:line="27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1311009</w:t>
            </w:r>
          </w:p>
        </w:tc>
        <w:tc>
          <w:tcPr>
            <w:tcW w:w="2869" w:type="dxa"/>
          </w:tcPr>
          <w:p w14:paraId="04B4518F">
            <w:pPr>
              <w:pStyle w:val="10"/>
              <w:spacing w:line="292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政治学原理</w:t>
            </w:r>
          </w:p>
        </w:tc>
        <w:tc>
          <w:tcPr>
            <w:tcW w:w="994" w:type="dxa"/>
          </w:tcPr>
          <w:p w14:paraId="1DB167F6">
            <w:pPr>
              <w:pStyle w:val="10"/>
              <w:spacing w:before="17" w:line="27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14:paraId="0BAB9541">
            <w:pPr>
              <w:pStyle w:val="10"/>
              <w:spacing w:before="17" w:line="274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467" w:type="dxa"/>
          </w:tcPr>
          <w:p w14:paraId="0F2D0CBD">
            <w:pPr>
              <w:pStyle w:val="10"/>
              <w:spacing w:before="17" w:line="274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14:paraId="6D929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66" w:type="dxa"/>
            <w:vMerge w:val="continue"/>
            <w:tcBorders>
              <w:top w:val="nil"/>
            </w:tcBorders>
          </w:tcPr>
          <w:p w14:paraId="0B867E0F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674E2649">
            <w:pPr>
              <w:pStyle w:val="10"/>
              <w:spacing w:before="17"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1311010</w:t>
            </w:r>
          </w:p>
        </w:tc>
        <w:tc>
          <w:tcPr>
            <w:tcW w:w="2869" w:type="dxa"/>
          </w:tcPr>
          <w:p w14:paraId="2D5E3C00">
            <w:pPr>
              <w:pStyle w:val="10"/>
              <w:spacing w:line="292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国际政治概论</w:t>
            </w:r>
          </w:p>
        </w:tc>
        <w:tc>
          <w:tcPr>
            <w:tcW w:w="994" w:type="dxa"/>
          </w:tcPr>
          <w:p w14:paraId="2C116C0D">
            <w:pPr>
              <w:pStyle w:val="10"/>
              <w:spacing w:before="17"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14:paraId="2D54DD29">
            <w:pPr>
              <w:pStyle w:val="10"/>
              <w:spacing w:before="17" w:line="275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467" w:type="dxa"/>
          </w:tcPr>
          <w:p w14:paraId="4BF4FD12">
            <w:pPr>
              <w:pStyle w:val="10"/>
              <w:spacing w:before="17" w:line="275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14:paraId="7F724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66" w:type="dxa"/>
            <w:vMerge w:val="continue"/>
            <w:tcBorders>
              <w:top w:val="nil"/>
            </w:tcBorders>
          </w:tcPr>
          <w:p w14:paraId="7DD8C985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7DA20B7C">
            <w:pPr>
              <w:pStyle w:val="10"/>
              <w:spacing w:before="17" w:line="275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1304103</w:t>
            </w:r>
          </w:p>
        </w:tc>
        <w:tc>
          <w:tcPr>
            <w:tcW w:w="2869" w:type="dxa"/>
          </w:tcPr>
          <w:p w14:paraId="77B7EA45">
            <w:pPr>
              <w:pStyle w:val="10"/>
              <w:spacing w:line="292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社会学概论</w:t>
            </w:r>
          </w:p>
        </w:tc>
        <w:tc>
          <w:tcPr>
            <w:tcW w:w="994" w:type="dxa"/>
          </w:tcPr>
          <w:p w14:paraId="281AC54D">
            <w:pPr>
              <w:pStyle w:val="10"/>
              <w:spacing w:before="17"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14:paraId="0A16C5BF">
            <w:pPr>
              <w:pStyle w:val="10"/>
              <w:spacing w:before="17" w:line="275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1467" w:type="dxa"/>
          </w:tcPr>
          <w:p w14:paraId="2E0EBF5A">
            <w:pPr>
              <w:pStyle w:val="10"/>
              <w:spacing w:before="17" w:line="275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14:paraId="1B1F6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66" w:type="dxa"/>
            <w:vMerge w:val="continue"/>
            <w:tcBorders>
              <w:top w:val="nil"/>
            </w:tcBorders>
          </w:tcPr>
          <w:p w14:paraId="494FCA81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311F1EEA">
            <w:pPr>
              <w:pStyle w:val="10"/>
              <w:spacing w:before="19" w:line="273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1304105</w:t>
            </w:r>
          </w:p>
        </w:tc>
        <w:tc>
          <w:tcPr>
            <w:tcW w:w="2869" w:type="dxa"/>
          </w:tcPr>
          <w:p w14:paraId="22A42043">
            <w:pPr>
              <w:pStyle w:val="10"/>
              <w:spacing w:line="292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社会研究方法</w:t>
            </w:r>
          </w:p>
        </w:tc>
        <w:tc>
          <w:tcPr>
            <w:tcW w:w="994" w:type="dxa"/>
          </w:tcPr>
          <w:p w14:paraId="5627DE70">
            <w:pPr>
              <w:pStyle w:val="10"/>
              <w:spacing w:before="19" w:line="27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14:paraId="7321FD6E">
            <w:pPr>
              <w:pStyle w:val="10"/>
              <w:spacing w:before="19" w:line="273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1467" w:type="dxa"/>
          </w:tcPr>
          <w:p w14:paraId="5DFF69FC">
            <w:pPr>
              <w:pStyle w:val="10"/>
              <w:spacing w:before="19" w:line="273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14:paraId="53F4E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266" w:type="dxa"/>
            <w:vMerge w:val="continue"/>
            <w:tcBorders>
              <w:top w:val="nil"/>
            </w:tcBorders>
          </w:tcPr>
          <w:p w14:paraId="522DA8F7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2572BBE8">
            <w:pPr>
              <w:pStyle w:val="10"/>
              <w:spacing w:before="18" w:line="273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1305001</w:t>
            </w:r>
          </w:p>
        </w:tc>
        <w:tc>
          <w:tcPr>
            <w:tcW w:w="2869" w:type="dxa"/>
          </w:tcPr>
          <w:p w14:paraId="1DED3521">
            <w:pPr>
              <w:pStyle w:val="10"/>
              <w:spacing w:line="292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经济学原理</w:t>
            </w:r>
          </w:p>
        </w:tc>
        <w:tc>
          <w:tcPr>
            <w:tcW w:w="994" w:type="dxa"/>
          </w:tcPr>
          <w:p w14:paraId="2E08A412">
            <w:pPr>
              <w:pStyle w:val="10"/>
              <w:spacing w:before="18" w:line="27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14:paraId="0564A22B">
            <w:pPr>
              <w:pStyle w:val="10"/>
              <w:spacing w:before="18" w:line="273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467" w:type="dxa"/>
          </w:tcPr>
          <w:p w14:paraId="6F225B7D">
            <w:pPr>
              <w:pStyle w:val="10"/>
              <w:spacing w:before="18" w:line="273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14:paraId="69DBD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66" w:type="dxa"/>
            <w:vMerge w:val="continue"/>
            <w:tcBorders>
              <w:top w:val="nil"/>
            </w:tcBorders>
          </w:tcPr>
          <w:p w14:paraId="3BEA058E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701F610C">
            <w:pPr>
              <w:pStyle w:val="10"/>
              <w:spacing w:before="18" w:line="274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1309020</w:t>
            </w:r>
          </w:p>
        </w:tc>
        <w:tc>
          <w:tcPr>
            <w:tcW w:w="2869" w:type="dxa"/>
          </w:tcPr>
          <w:p w14:paraId="1E45E12D">
            <w:pPr>
              <w:pStyle w:val="10"/>
              <w:spacing w:line="292" w:lineRule="exact"/>
              <w:ind w:left="10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马克思主义经典著作选读</w:t>
            </w:r>
          </w:p>
        </w:tc>
        <w:tc>
          <w:tcPr>
            <w:tcW w:w="994" w:type="dxa"/>
          </w:tcPr>
          <w:p w14:paraId="19C7E23F">
            <w:pPr>
              <w:pStyle w:val="10"/>
              <w:spacing w:before="18" w:line="27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14:paraId="236C0145">
            <w:pPr>
              <w:pStyle w:val="10"/>
              <w:spacing w:before="18" w:line="274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1467" w:type="dxa"/>
          </w:tcPr>
          <w:p w14:paraId="1D79885F">
            <w:pPr>
              <w:pStyle w:val="10"/>
              <w:spacing w:before="18" w:line="274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14:paraId="41823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66" w:type="dxa"/>
            <w:vMerge w:val="continue"/>
            <w:tcBorders>
              <w:top w:val="nil"/>
            </w:tcBorders>
          </w:tcPr>
          <w:p w14:paraId="105C77C4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5C01A969">
            <w:pPr>
              <w:pStyle w:val="10"/>
              <w:spacing w:before="17" w:line="274" w:lineRule="exact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1039021</w:t>
            </w:r>
          </w:p>
        </w:tc>
        <w:tc>
          <w:tcPr>
            <w:tcW w:w="2869" w:type="dxa"/>
          </w:tcPr>
          <w:p w14:paraId="556E40AF">
            <w:pPr>
              <w:pStyle w:val="10"/>
              <w:spacing w:line="292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中国政治思想史</w:t>
            </w:r>
          </w:p>
        </w:tc>
        <w:tc>
          <w:tcPr>
            <w:tcW w:w="994" w:type="dxa"/>
          </w:tcPr>
          <w:p w14:paraId="304C31B5">
            <w:pPr>
              <w:pStyle w:val="10"/>
              <w:spacing w:before="17" w:line="27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14:paraId="618A7F1B">
            <w:pPr>
              <w:pStyle w:val="10"/>
              <w:spacing w:before="17" w:line="274" w:lineRule="exact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467" w:type="dxa"/>
          </w:tcPr>
          <w:p w14:paraId="409D6681">
            <w:pPr>
              <w:pStyle w:val="10"/>
              <w:spacing w:before="17" w:line="274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</w:tbl>
    <w:p w14:paraId="2C020192">
      <w:pPr>
        <w:pStyle w:val="10"/>
        <w:spacing w:after="0" w:line="274" w:lineRule="exact"/>
        <w:rPr>
          <w:rFonts w:ascii="Times New Roman"/>
          <w:sz w:val="24"/>
        </w:rPr>
        <w:sectPr>
          <w:pgSz w:w="11910" w:h="16840"/>
          <w:pgMar w:top="1460" w:right="708" w:bottom="280" w:left="708" w:header="720" w:footer="720" w:gutter="0"/>
          <w:cols w:space="720" w:num="1"/>
        </w:sectPr>
      </w:pPr>
    </w:p>
    <w:p w14:paraId="1BB5F031">
      <w:pPr>
        <w:pStyle w:val="4"/>
        <w:spacing w:before="30"/>
        <w:ind w:left="1651"/>
      </w:pPr>
      <w:r>
        <w:rPr>
          <w:spacing w:val="-2"/>
        </w:rPr>
        <w:t>（二）</w:t>
      </w:r>
      <w:r>
        <w:rPr>
          <w:spacing w:val="-5"/>
        </w:rPr>
        <w:t>专业课</w:t>
      </w:r>
    </w:p>
    <w:p w14:paraId="178A807C">
      <w:pPr>
        <w:pStyle w:val="4"/>
        <w:spacing w:before="75" w:line="290" w:lineRule="auto"/>
        <w:ind w:left="1092" w:right="1089" w:firstLine="559"/>
        <w:jc w:val="both"/>
      </w:pPr>
      <w:r>
        <w:rPr>
          <w:spacing w:val="-2"/>
        </w:rPr>
        <w:t>专业课是使学生掌握必要的专业基本理论、专业知识和专业技</w:t>
      </w:r>
      <w:r>
        <w:rPr>
          <w:spacing w:val="-4"/>
        </w:rPr>
        <w:t>能，了解本专业的前沿科学技术和发展趋势，培养分析解决实际问题</w:t>
      </w:r>
      <w:r>
        <w:rPr>
          <w:spacing w:val="-2"/>
        </w:rPr>
        <w:t>的能力。专业课分为专业核心课、专业限选课。</w:t>
      </w:r>
    </w:p>
    <w:p w14:paraId="0AC393ED">
      <w:pPr>
        <w:pStyle w:val="9"/>
        <w:numPr>
          <w:ilvl w:val="0"/>
          <w:numId w:val="7"/>
        </w:numPr>
        <w:tabs>
          <w:tab w:val="left" w:pos="1931"/>
        </w:tabs>
        <w:spacing w:before="155" w:after="0" w:line="240" w:lineRule="auto"/>
        <w:ind w:left="1931" w:right="0" w:hanging="280"/>
        <w:jc w:val="left"/>
        <w:rPr>
          <w:sz w:val="28"/>
        </w:rPr>
      </w:pPr>
      <w:r>
        <w:rPr>
          <w:spacing w:val="-4"/>
          <w:sz w:val="28"/>
        </w:rPr>
        <w:t>专业核心课</w:t>
      </w:r>
    </w:p>
    <w:p w14:paraId="29125BA0">
      <w:pPr>
        <w:pStyle w:val="4"/>
        <w:spacing w:before="75" w:line="290" w:lineRule="auto"/>
        <w:ind w:left="1092" w:right="1089" w:firstLine="559"/>
      </w:pPr>
      <w:r>
        <w:rPr>
          <w:spacing w:val="-7"/>
        </w:rPr>
        <w:t>专业核心课是本专业学生掌握和提高基础理论、基本知识和基本</w:t>
      </w:r>
      <w:r>
        <w:rPr>
          <w:spacing w:val="-9"/>
        </w:rPr>
        <w:t xml:space="preserve">技能的必修课程。专业核心课共计 </w:t>
      </w:r>
      <w:r>
        <w:rPr>
          <w:rFonts w:ascii="Times New Roman" w:eastAsia="Times New Roman"/>
          <w:spacing w:val="-6"/>
        </w:rPr>
        <w:t>7</w:t>
      </w:r>
      <w:r>
        <w:rPr>
          <w:rFonts w:ascii="Times New Roman" w:eastAsia="Times New Roman"/>
          <w:spacing w:val="16"/>
        </w:rPr>
        <w:t xml:space="preserve"> </w:t>
      </w:r>
      <w:r>
        <w:rPr>
          <w:spacing w:val="-7"/>
        </w:rPr>
        <w:t>门，须修读下列所有课程，共计</w:t>
      </w:r>
    </w:p>
    <w:p w14:paraId="0F40A81B">
      <w:pPr>
        <w:pStyle w:val="4"/>
        <w:spacing w:after="9"/>
        <w:ind w:left="1092"/>
      </w:pPr>
      <w:r>
        <w:rPr>
          <w:rFonts w:ascii="Times New Roman" w:eastAsia="Times New Roman"/>
        </w:rPr>
        <w:t>21</w:t>
      </w:r>
      <w:r>
        <w:rPr>
          <w:rFonts w:ascii="Times New Roman" w:eastAsia="Times New Roman"/>
          <w:spacing w:val="-6"/>
        </w:rPr>
        <w:t xml:space="preserve"> </w:t>
      </w:r>
      <w:r>
        <w:rPr>
          <w:spacing w:val="-3"/>
        </w:rPr>
        <w:t>个学分。</w:t>
      </w:r>
    </w:p>
    <w:tbl>
      <w:tblPr>
        <w:tblStyle w:val="6"/>
        <w:tblW w:w="0" w:type="auto"/>
        <w:tblInd w:w="9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9"/>
        <w:gridCol w:w="1270"/>
        <w:gridCol w:w="2863"/>
        <w:gridCol w:w="992"/>
        <w:gridCol w:w="709"/>
        <w:gridCol w:w="1213"/>
      </w:tblGrid>
      <w:tr w14:paraId="53D70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49" w:type="dxa"/>
          </w:tcPr>
          <w:p w14:paraId="55762ABB">
            <w:pPr>
              <w:pStyle w:val="10"/>
              <w:spacing w:line="260" w:lineRule="exact"/>
              <w:ind w:left="38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类型</w:t>
            </w:r>
          </w:p>
        </w:tc>
        <w:tc>
          <w:tcPr>
            <w:tcW w:w="1270" w:type="dxa"/>
          </w:tcPr>
          <w:p w14:paraId="06B9E47D">
            <w:pPr>
              <w:pStyle w:val="10"/>
              <w:spacing w:line="260" w:lineRule="exact"/>
              <w:ind w:left="0" w:right="26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课程号</w:t>
            </w:r>
          </w:p>
        </w:tc>
        <w:tc>
          <w:tcPr>
            <w:tcW w:w="2863" w:type="dxa"/>
          </w:tcPr>
          <w:p w14:paraId="232FF357">
            <w:pPr>
              <w:pStyle w:val="10"/>
              <w:spacing w:line="260" w:lineRule="exact"/>
              <w:ind w:left="95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课程名称</w:t>
            </w:r>
          </w:p>
        </w:tc>
        <w:tc>
          <w:tcPr>
            <w:tcW w:w="992" w:type="dxa"/>
          </w:tcPr>
          <w:p w14:paraId="6FC2A8F6">
            <w:pPr>
              <w:pStyle w:val="10"/>
              <w:spacing w:line="260" w:lineRule="exact"/>
              <w:ind w:left="11" w:right="3"/>
              <w:rPr>
                <w:sz w:val="24"/>
              </w:rPr>
            </w:pPr>
            <w:r>
              <w:rPr>
                <w:spacing w:val="-4"/>
                <w:sz w:val="24"/>
              </w:rPr>
              <w:t>周学时</w:t>
            </w:r>
          </w:p>
        </w:tc>
        <w:tc>
          <w:tcPr>
            <w:tcW w:w="709" w:type="dxa"/>
          </w:tcPr>
          <w:p w14:paraId="66001437">
            <w:pPr>
              <w:pStyle w:val="10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学分</w:t>
            </w:r>
          </w:p>
        </w:tc>
        <w:tc>
          <w:tcPr>
            <w:tcW w:w="1213" w:type="dxa"/>
          </w:tcPr>
          <w:p w14:paraId="4BB68BB2">
            <w:pPr>
              <w:pStyle w:val="10"/>
              <w:spacing w:line="26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开课学期</w:t>
            </w:r>
          </w:p>
        </w:tc>
      </w:tr>
      <w:tr w14:paraId="16AD5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49" w:type="dxa"/>
            <w:vMerge w:val="restart"/>
          </w:tcPr>
          <w:p w14:paraId="652BA506">
            <w:pPr>
              <w:pStyle w:val="10"/>
              <w:ind w:left="0"/>
              <w:jc w:val="left"/>
              <w:rPr>
                <w:sz w:val="24"/>
              </w:rPr>
            </w:pPr>
          </w:p>
          <w:p w14:paraId="0BB278A4">
            <w:pPr>
              <w:pStyle w:val="10"/>
              <w:spacing w:before="110"/>
              <w:ind w:left="0"/>
              <w:jc w:val="left"/>
              <w:rPr>
                <w:sz w:val="24"/>
              </w:rPr>
            </w:pPr>
          </w:p>
          <w:p w14:paraId="0D22AE22">
            <w:pPr>
              <w:pStyle w:val="10"/>
              <w:spacing w:line="216" w:lineRule="auto"/>
              <w:ind w:left="503" w:right="133" w:hanging="3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专业核心</w:t>
            </w:r>
            <w:r>
              <w:rPr>
                <w:spacing w:val="-10"/>
                <w:sz w:val="24"/>
              </w:rPr>
              <w:t>课</w:t>
            </w:r>
          </w:p>
        </w:tc>
        <w:tc>
          <w:tcPr>
            <w:tcW w:w="1270" w:type="dxa"/>
          </w:tcPr>
          <w:p w14:paraId="14421029">
            <w:pPr>
              <w:pStyle w:val="10"/>
              <w:spacing w:before="1" w:line="259" w:lineRule="exact"/>
              <w:ind w:left="0" w:right="20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1304108</w:t>
            </w:r>
          </w:p>
        </w:tc>
        <w:tc>
          <w:tcPr>
            <w:tcW w:w="2863" w:type="dxa"/>
          </w:tcPr>
          <w:p w14:paraId="07D536A4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文化人类学概论</w:t>
            </w:r>
          </w:p>
        </w:tc>
        <w:tc>
          <w:tcPr>
            <w:tcW w:w="992" w:type="dxa"/>
          </w:tcPr>
          <w:p w14:paraId="17DBD682">
            <w:pPr>
              <w:pStyle w:val="10"/>
              <w:spacing w:before="1"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40B67ACA">
            <w:pPr>
              <w:pStyle w:val="10"/>
              <w:spacing w:before="1"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27544E15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14:paraId="5BCA6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49" w:type="dxa"/>
            <w:vMerge w:val="continue"/>
            <w:tcBorders>
              <w:top w:val="nil"/>
            </w:tcBorders>
          </w:tcPr>
          <w:p w14:paraId="0803EB5F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14:paraId="4A26504F">
            <w:pPr>
              <w:pStyle w:val="10"/>
              <w:spacing w:line="260" w:lineRule="exact"/>
              <w:ind w:left="0" w:right="20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1033312</w:t>
            </w:r>
          </w:p>
        </w:tc>
        <w:tc>
          <w:tcPr>
            <w:tcW w:w="2863" w:type="dxa"/>
          </w:tcPr>
          <w:p w14:paraId="2DAB9D71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古典社会学理论</w:t>
            </w:r>
          </w:p>
        </w:tc>
        <w:tc>
          <w:tcPr>
            <w:tcW w:w="992" w:type="dxa"/>
          </w:tcPr>
          <w:p w14:paraId="5395169A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1393DB0D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61AD7267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14:paraId="7196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49" w:type="dxa"/>
            <w:vMerge w:val="continue"/>
            <w:tcBorders>
              <w:top w:val="nil"/>
            </w:tcBorders>
          </w:tcPr>
          <w:p w14:paraId="3DC816E5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14:paraId="50912BAC">
            <w:pPr>
              <w:pStyle w:val="10"/>
              <w:spacing w:line="260" w:lineRule="exact"/>
              <w:ind w:left="0" w:right="20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1033357</w:t>
            </w:r>
          </w:p>
        </w:tc>
        <w:tc>
          <w:tcPr>
            <w:tcW w:w="2863" w:type="dxa"/>
          </w:tcPr>
          <w:p w14:paraId="56ED744C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现代社会学理论</w:t>
            </w:r>
          </w:p>
        </w:tc>
        <w:tc>
          <w:tcPr>
            <w:tcW w:w="992" w:type="dxa"/>
          </w:tcPr>
          <w:p w14:paraId="3F4ED5A2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24586AD6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367D8150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14:paraId="41DAC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49" w:type="dxa"/>
            <w:vMerge w:val="continue"/>
            <w:tcBorders>
              <w:top w:val="nil"/>
            </w:tcBorders>
          </w:tcPr>
          <w:p w14:paraId="0553ECAC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14:paraId="228734EE">
            <w:pPr>
              <w:pStyle w:val="10"/>
              <w:spacing w:line="260" w:lineRule="exact"/>
              <w:ind w:left="0" w:right="20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1304106</w:t>
            </w:r>
          </w:p>
        </w:tc>
        <w:tc>
          <w:tcPr>
            <w:tcW w:w="2863" w:type="dxa"/>
          </w:tcPr>
          <w:p w14:paraId="0A90A59F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社会统计学</w:t>
            </w:r>
          </w:p>
        </w:tc>
        <w:tc>
          <w:tcPr>
            <w:tcW w:w="992" w:type="dxa"/>
          </w:tcPr>
          <w:p w14:paraId="7F75CDD5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7075D950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663A6353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14:paraId="3436E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249" w:type="dxa"/>
            <w:vMerge w:val="continue"/>
            <w:tcBorders>
              <w:top w:val="nil"/>
            </w:tcBorders>
          </w:tcPr>
          <w:p w14:paraId="5B13979C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14:paraId="25125343">
            <w:pPr>
              <w:pStyle w:val="10"/>
              <w:spacing w:line="260" w:lineRule="exact"/>
              <w:ind w:left="0" w:right="20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1304117</w:t>
            </w:r>
          </w:p>
        </w:tc>
        <w:tc>
          <w:tcPr>
            <w:tcW w:w="2863" w:type="dxa"/>
          </w:tcPr>
          <w:p w14:paraId="709C5BBD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经济社会学</w:t>
            </w:r>
          </w:p>
        </w:tc>
        <w:tc>
          <w:tcPr>
            <w:tcW w:w="992" w:type="dxa"/>
          </w:tcPr>
          <w:p w14:paraId="23B119DE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1F04C02A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0F95FB54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14:paraId="38A6C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49" w:type="dxa"/>
            <w:vMerge w:val="continue"/>
            <w:tcBorders>
              <w:top w:val="nil"/>
            </w:tcBorders>
          </w:tcPr>
          <w:p w14:paraId="4FCE4A3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14:paraId="23C688A5">
            <w:pPr>
              <w:pStyle w:val="10"/>
              <w:spacing w:line="259" w:lineRule="exact"/>
              <w:ind w:left="0" w:right="20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1304109</w:t>
            </w:r>
          </w:p>
        </w:tc>
        <w:tc>
          <w:tcPr>
            <w:tcW w:w="2863" w:type="dxa"/>
          </w:tcPr>
          <w:p w14:paraId="6D6CD04C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社会工作概论</w:t>
            </w:r>
          </w:p>
        </w:tc>
        <w:tc>
          <w:tcPr>
            <w:tcW w:w="992" w:type="dxa"/>
          </w:tcPr>
          <w:p w14:paraId="77A1AEDF">
            <w:pPr>
              <w:pStyle w:val="10"/>
              <w:spacing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4344A003">
            <w:pPr>
              <w:pStyle w:val="10"/>
              <w:spacing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286D0637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14:paraId="2B81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49" w:type="dxa"/>
            <w:vMerge w:val="continue"/>
            <w:tcBorders>
              <w:top w:val="nil"/>
            </w:tcBorders>
          </w:tcPr>
          <w:p w14:paraId="013275D0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14:paraId="58790313">
            <w:pPr>
              <w:pStyle w:val="10"/>
              <w:spacing w:before="1" w:line="259" w:lineRule="exact"/>
              <w:ind w:left="0" w:right="20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1304143</w:t>
            </w:r>
          </w:p>
        </w:tc>
        <w:tc>
          <w:tcPr>
            <w:tcW w:w="2863" w:type="dxa"/>
          </w:tcPr>
          <w:p w14:paraId="6B4177DA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社会问题研究</w:t>
            </w:r>
          </w:p>
        </w:tc>
        <w:tc>
          <w:tcPr>
            <w:tcW w:w="992" w:type="dxa"/>
          </w:tcPr>
          <w:p w14:paraId="709E6FBE">
            <w:pPr>
              <w:pStyle w:val="10"/>
              <w:spacing w:before="1"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2F6CDB42">
            <w:pPr>
              <w:pStyle w:val="10"/>
              <w:spacing w:before="1"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37765340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</w:tbl>
    <w:p w14:paraId="5C52BE49">
      <w:pPr>
        <w:pStyle w:val="9"/>
        <w:numPr>
          <w:ilvl w:val="0"/>
          <w:numId w:val="7"/>
        </w:numPr>
        <w:tabs>
          <w:tab w:val="left" w:pos="1931"/>
        </w:tabs>
        <w:spacing w:before="224" w:after="0" w:line="240" w:lineRule="auto"/>
        <w:ind w:left="1931" w:right="0" w:hanging="280"/>
        <w:jc w:val="left"/>
        <w:rPr>
          <w:sz w:val="28"/>
        </w:rPr>
      </w:pPr>
      <w:r>
        <w:rPr>
          <w:spacing w:val="-4"/>
          <w:sz w:val="28"/>
        </w:rPr>
        <w:t>专业限选课</w:t>
      </w:r>
    </w:p>
    <w:p w14:paraId="12FD3A4E">
      <w:pPr>
        <w:pStyle w:val="4"/>
        <w:spacing w:before="75" w:line="290" w:lineRule="auto"/>
        <w:ind w:left="1092" w:right="1089" w:firstLine="559"/>
        <w:jc w:val="both"/>
      </w:pPr>
      <w:r>
        <w:rPr>
          <w:spacing w:val="-4"/>
        </w:rPr>
        <w:t>专业限选课是提升学生专业素养，拓展专业思维，培养专业兴趣</w:t>
      </w:r>
      <w:r>
        <w:t xml:space="preserve">的重要课程。专业限选课包括必修课程和选修课程，应至少修够 </w:t>
      </w:r>
      <w:r>
        <w:rPr>
          <w:rFonts w:ascii="Times New Roman" w:eastAsia="Times New Roman"/>
          <w:b/>
        </w:rPr>
        <w:t>34</w:t>
      </w:r>
      <w:r>
        <w:rPr>
          <w:spacing w:val="-4"/>
        </w:rPr>
        <w:t>个学分。</w:t>
      </w:r>
    </w:p>
    <w:p w14:paraId="67AF3455">
      <w:pPr>
        <w:pStyle w:val="4"/>
        <w:rPr>
          <w:sz w:val="19"/>
        </w:rPr>
      </w:pPr>
    </w:p>
    <w:tbl>
      <w:tblPr>
        <w:tblStyle w:val="6"/>
        <w:tblW w:w="0" w:type="auto"/>
        <w:tblInd w:w="11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3"/>
        <w:gridCol w:w="1406"/>
        <w:gridCol w:w="2863"/>
        <w:gridCol w:w="992"/>
        <w:gridCol w:w="709"/>
        <w:gridCol w:w="1213"/>
      </w:tblGrid>
      <w:tr w14:paraId="422A4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13" w:type="dxa"/>
          </w:tcPr>
          <w:p w14:paraId="057290A0">
            <w:pPr>
              <w:pStyle w:val="10"/>
              <w:spacing w:line="260" w:lineRule="exact"/>
              <w:ind w:left="3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类型</w:t>
            </w:r>
          </w:p>
        </w:tc>
        <w:tc>
          <w:tcPr>
            <w:tcW w:w="1406" w:type="dxa"/>
          </w:tcPr>
          <w:p w14:paraId="62D32D9F">
            <w:pPr>
              <w:pStyle w:val="10"/>
              <w:spacing w:line="260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课程号</w:t>
            </w:r>
          </w:p>
        </w:tc>
        <w:tc>
          <w:tcPr>
            <w:tcW w:w="2863" w:type="dxa"/>
          </w:tcPr>
          <w:p w14:paraId="4DF839FB">
            <w:pPr>
              <w:pStyle w:val="10"/>
              <w:spacing w:line="260" w:lineRule="exact"/>
              <w:ind w:left="950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课程名称</w:t>
            </w:r>
          </w:p>
        </w:tc>
        <w:tc>
          <w:tcPr>
            <w:tcW w:w="992" w:type="dxa"/>
          </w:tcPr>
          <w:p w14:paraId="27006554">
            <w:pPr>
              <w:pStyle w:val="10"/>
              <w:spacing w:line="260" w:lineRule="exact"/>
              <w:ind w:left="11" w:right="3"/>
              <w:rPr>
                <w:sz w:val="24"/>
              </w:rPr>
            </w:pPr>
            <w:r>
              <w:rPr>
                <w:spacing w:val="-4"/>
                <w:sz w:val="24"/>
              </w:rPr>
              <w:t>周学时</w:t>
            </w:r>
          </w:p>
        </w:tc>
        <w:tc>
          <w:tcPr>
            <w:tcW w:w="709" w:type="dxa"/>
          </w:tcPr>
          <w:p w14:paraId="42335BC8">
            <w:pPr>
              <w:pStyle w:val="10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学分</w:t>
            </w:r>
          </w:p>
        </w:tc>
        <w:tc>
          <w:tcPr>
            <w:tcW w:w="1213" w:type="dxa"/>
          </w:tcPr>
          <w:p w14:paraId="70E177FC">
            <w:pPr>
              <w:pStyle w:val="10"/>
              <w:spacing w:line="26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开课学期</w:t>
            </w:r>
          </w:p>
        </w:tc>
      </w:tr>
      <w:tr w14:paraId="6E082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13" w:type="dxa"/>
            <w:vMerge w:val="restart"/>
          </w:tcPr>
          <w:p w14:paraId="440333BE">
            <w:pPr>
              <w:pStyle w:val="10"/>
              <w:ind w:left="0"/>
              <w:jc w:val="left"/>
              <w:rPr>
                <w:sz w:val="24"/>
              </w:rPr>
            </w:pPr>
          </w:p>
          <w:p w14:paraId="489F6960">
            <w:pPr>
              <w:pStyle w:val="10"/>
              <w:spacing w:before="275"/>
              <w:ind w:left="0"/>
              <w:jc w:val="left"/>
              <w:rPr>
                <w:sz w:val="24"/>
              </w:rPr>
            </w:pPr>
          </w:p>
          <w:p w14:paraId="36124386">
            <w:pPr>
              <w:pStyle w:val="10"/>
              <w:spacing w:line="213" w:lineRule="auto"/>
              <w:ind w:left="196" w:right="18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专业限选课程</w:t>
            </w:r>
          </w:p>
          <w:p w14:paraId="0B607F88">
            <w:pPr>
              <w:pStyle w:val="10"/>
              <w:spacing w:line="28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（必修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1406" w:type="dxa"/>
          </w:tcPr>
          <w:p w14:paraId="619D1E5C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1401204</w:t>
            </w:r>
          </w:p>
        </w:tc>
        <w:tc>
          <w:tcPr>
            <w:tcW w:w="2863" w:type="dxa"/>
          </w:tcPr>
          <w:p w14:paraId="3642265E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高等数学</w:t>
            </w:r>
          </w:p>
        </w:tc>
        <w:tc>
          <w:tcPr>
            <w:tcW w:w="992" w:type="dxa"/>
          </w:tcPr>
          <w:p w14:paraId="7229E2C3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7115B071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529966F3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14:paraId="134BB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13" w:type="dxa"/>
            <w:vMerge w:val="continue"/>
            <w:tcBorders>
              <w:top w:val="nil"/>
            </w:tcBorders>
          </w:tcPr>
          <w:p w14:paraId="709B363A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</w:tcPr>
          <w:p w14:paraId="1420BC66">
            <w:pPr>
              <w:pStyle w:val="10"/>
              <w:spacing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1401222</w:t>
            </w:r>
          </w:p>
        </w:tc>
        <w:tc>
          <w:tcPr>
            <w:tcW w:w="2863" w:type="dxa"/>
          </w:tcPr>
          <w:p w14:paraId="0AEC86C5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概率论与数理统计</w:t>
            </w:r>
          </w:p>
        </w:tc>
        <w:tc>
          <w:tcPr>
            <w:tcW w:w="992" w:type="dxa"/>
          </w:tcPr>
          <w:p w14:paraId="6AA66AE2">
            <w:pPr>
              <w:pStyle w:val="10"/>
              <w:spacing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281A1B9A">
            <w:pPr>
              <w:pStyle w:val="10"/>
              <w:spacing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51BB6BD8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14:paraId="50DD1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13" w:type="dxa"/>
            <w:vMerge w:val="continue"/>
            <w:tcBorders>
              <w:top w:val="nil"/>
            </w:tcBorders>
          </w:tcPr>
          <w:p w14:paraId="79190DEA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</w:tcPr>
          <w:p w14:paraId="2AC756D7">
            <w:pPr>
              <w:pStyle w:val="10"/>
              <w:spacing w:before="1"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1304028</w:t>
            </w:r>
          </w:p>
        </w:tc>
        <w:tc>
          <w:tcPr>
            <w:tcW w:w="2863" w:type="dxa"/>
          </w:tcPr>
          <w:p w14:paraId="6C8C41B4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逻辑学导论</w:t>
            </w:r>
          </w:p>
        </w:tc>
        <w:tc>
          <w:tcPr>
            <w:tcW w:w="992" w:type="dxa"/>
          </w:tcPr>
          <w:p w14:paraId="3CD30B28">
            <w:pPr>
              <w:pStyle w:val="10"/>
              <w:spacing w:before="1"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4ACB78A7">
            <w:pPr>
              <w:pStyle w:val="10"/>
              <w:spacing w:before="1"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3354E77A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14:paraId="425E2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13" w:type="dxa"/>
            <w:vMerge w:val="continue"/>
            <w:tcBorders>
              <w:top w:val="nil"/>
            </w:tcBorders>
          </w:tcPr>
          <w:p w14:paraId="434435FB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</w:tcPr>
          <w:p w14:paraId="4D32638E">
            <w:pPr>
              <w:pStyle w:val="10"/>
              <w:spacing w:before="18" w:line="274" w:lineRule="exact"/>
              <w:ind w:left="1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1304103A</w:t>
            </w:r>
          </w:p>
        </w:tc>
        <w:tc>
          <w:tcPr>
            <w:tcW w:w="2863" w:type="dxa"/>
          </w:tcPr>
          <w:p w14:paraId="218CC1CF">
            <w:pPr>
              <w:pStyle w:val="10"/>
              <w:spacing w:line="292" w:lineRule="exact"/>
              <w:ind w:left="108" w:right="-29"/>
              <w:jc w:val="left"/>
              <w:rPr>
                <w:sz w:val="24"/>
              </w:rPr>
            </w:pPr>
            <w:r>
              <w:rPr>
                <w:spacing w:val="-19"/>
                <w:sz w:val="24"/>
              </w:rPr>
              <w:t>职业生涯规划</w:t>
            </w:r>
            <w:r>
              <w:rPr>
                <w:sz w:val="24"/>
              </w:rPr>
              <w:t>（专业导读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992" w:type="dxa"/>
          </w:tcPr>
          <w:p w14:paraId="5E7E8FCD">
            <w:pPr>
              <w:pStyle w:val="10"/>
              <w:spacing w:before="18" w:line="274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03FE51A5">
            <w:pPr>
              <w:pStyle w:val="10"/>
              <w:spacing w:before="18" w:line="274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213" w:type="dxa"/>
          </w:tcPr>
          <w:p w14:paraId="7DA7EE36">
            <w:pPr>
              <w:pStyle w:val="10"/>
              <w:spacing w:before="18" w:line="27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14:paraId="19A4E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13" w:type="dxa"/>
            <w:vMerge w:val="continue"/>
            <w:tcBorders>
              <w:top w:val="nil"/>
            </w:tcBorders>
          </w:tcPr>
          <w:p w14:paraId="2A1224C2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</w:tcPr>
          <w:p w14:paraId="00B9D1C4">
            <w:pPr>
              <w:pStyle w:val="10"/>
              <w:spacing w:before="1"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1304107</w:t>
            </w:r>
          </w:p>
        </w:tc>
        <w:tc>
          <w:tcPr>
            <w:tcW w:w="2863" w:type="dxa"/>
          </w:tcPr>
          <w:p w14:paraId="07463E00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数据分析与统计软件应用</w:t>
            </w:r>
          </w:p>
        </w:tc>
        <w:tc>
          <w:tcPr>
            <w:tcW w:w="992" w:type="dxa"/>
          </w:tcPr>
          <w:p w14:paraId="0E71F86E">
            <w:pPr>
              <w:pStyle w:val="10"/>
              <w:spacing w:before="1"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28A12A06">
            <w:pPr>
              <w:pStyle w:val="10"/>
              <w:spacing w:before="1"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75CE8244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14:paraId="47849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13" w:type="dxa"/>
            <w:vMerge w:val="continue"/>
            <w:tcBorders>
              <w:top w:val="nil"/>
            </w:tcBorders>
          </w:tcPr>
          <w:p w14:paraId="6225BE74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</w:tcPr>
          <w:p w14:paraId="738B7482">
            <w:pPr>
              <w:pStyle w:val="10"/>
              <w:spacing w:before="140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1304110</w:t>
            </w:r>
          </w:p>
        </w:tc>
        <w:tc>
          <w:tcPr>
            <w:tcW w:w="2863" w:type="dxa"/>
          </w:tcPr>
          <w:p w14:paraId="2074399D">
            <w:pPr>
              <w:pStyle w:val="10"/>
              <w:spacing w:line="277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社会学原著导读</w:t>
            </w:r>
          </w:p>
          <w:p w14:paraId="4C6D8A6E">
            <w:pPr>
              <w:pStyle w:val="10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（课外阅读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992" w:type="dxa"/>
          </w:tcPr>
          <w:p w14:paraId="4FC17FC7">
            <w:pPr>
              <w:pStyle w:val="10"/>
              <w:spacing w:before="140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10AC5A01">
            <w:pPr>
              <w:pStyle w:val="10"/>
              <w:spacing w:before="140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1213" w:type="dxa"/>
          </w:tcPr>
          <w:p w14:paraId="2796D3CE">
            <w:pPr>
              <w:pStyle w:val="10"/>
              <w:spacing w:before="14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14:paraId="1DB5C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13" w:type="dxa"/>
            <w:vMerge w:val="continue"/>
            <w:tcBorders>
              <w:top w:val="nil"/>
            </w:tcBorders>
          </w:tcPr>
          <w:p w14:paraId="631325E4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</w:tcPr>
          <w:p w14:paraId="24A2F686">
            <w:pPr>
              <w:pStyle w:val="10"/>
              <w:spacing w:line="260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1304144</w:t>
            </w:r>
          </w:p>
        </w:tc>
        <w:tc>
          <w:tcPr>
            <w:tcW w:w="2863" w:type="dxa"/>
          </w:tcPr>
          <w:p w14:paraId="67716675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市场调查方法</w:t>
            </w:r>
          </w:p>
        </w:tc>
        <w:tc>
          <w:tcPr>
            <w:tcW w:w="992" w:type="dxa"/>
          </w:tcPr>
          <w:p w14:paraId="162EF1C1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4726E7F3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49BBC155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  <w:tr w14:paraId="305E8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13" w:type="dxa"/>
            <w:vMerge w:val="continue"/>
            <w:tcBorders>
              <w:top w:val="nil"/>
            </w:tcBorders>
          </w:tcPr>
          <w:p w14:paraId="046B2407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</w:tcPr>
          <w:p w14:paraId="4796C4D0">
            <w:pPr>
              <w:pStyle w:val="10"/>
              <w:spacing w:line="259" w:lineRule="exact"/>
              <w:ind w:lef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1304145</w:t>
            </w:r>
          </w:p>
        </w:tc>
        <w:tc>
          <w:tcPr>
            <w:tcW w:w="2863" w:type="dxa"/>
          </w:tcPr>
          <w:p w14:paraId="72D67D49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社会人类学方法</w:t>
            </w:r>
          </w:p>
        </w:tc>
        <w:tc>
          <w:tcPr>
            <w:tcW w:w="992" w:type="dxa"/>
          </w:tcPr>
          <w:p w14:paraId="30632004">
            <w:pPr>
              <w:pStyle w:val="10"/>
              <w:spacing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3F800F64">
            <w:pPr>
              <w:pStyle w:val="10"/>
              <w:spacing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3A6141EE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</w:tbl>
    <w:p w14:paraId="277B9C46">
      <w:pPr>
        <w:pStyle w:val="4"/>
        <w:spacing w:before="69" w:line="290" w:lineRule="auto"/>
        <w:ind w:left="1092" w:right="1089" w:firstLine="559"/>
      </w:pPr>
      <w:r>
        <w:t>在专业限选课中，</w:t>
      </w:r>
      <w:r>
        <w:rPr>
          <w:rFonts w:ascii="Times New Roman" w:eastAsia="Times New Roman"/>
        </w:rPr>
        <w:t xml:space="preserve">8 </w:t>
      </w:r>
      <w:r>
        <w:rPr>
          <w:spacing w:val="-5"/>
        </w:rPr>
        <w:t xml:space="preserve">门为必修课程，共计 </w:t>
      </w:r>
      <w:r>
        <w:rPr>
          <w:rFonts w:ascii="Times New Roman" w:eastAsia="Times New Roman"/>
        </w:rPr>
        <w:t xml:space="preserve">21 </w:t>
      </w:r>
      <w:r>
        <w:t>学分。其中，《高</w:t>
      </w:r>
      <w:r>
        <w:rPr>
          <w:spacing w:val="-8"/>
        </w:rPr>
        <w:t xml:space="preserve">等数学》、《概率论与数理统计》和《逻辑学导论》这 </w:t>
      </w:r>
      <w:r>
        <w:rPr>
          <w:rFonts w:ascii="Times New Roman" w:eastAsia="Times New Roman"/>
          <w:spacing w:val="-6"/>
        </w:rPr>
        <w:t>3</w:t>
      </w:r>
      <w:r>
        <w:rPr>
          <w:rFonts w:ascii="Times New Roman" w:eastAsia="Times New Roman"/>
          <w:spacing w:val="17"/>
        </w:rPr>
        <w:t xml:space="preserve"> </w:t>
      </w:r>
      <w:r>
        <w:rPr>
          <w:spacing w:val="-7"/>
        </w:rPr>
        <w:t>门课为专业</w:t>
      </w:r>
    </w:p>
    <w:p w14:paraId="7CF93A96">
      <w:pPr>
        <w:pStyle w:val="4"/>
        <w:spacing w:line="290" w:lineRule="auto"/>
        <w:ind w:left="1092" w:right="995"/>
      </w:pPr>
      <w:r>
        <w:rPr>
          <w:spacing w:val="-11"/>
        </w:rPr>
        <w:t xml:space="preserve">基础课；其余 </w:t>
      </w:r>
      <w:r>
        <w:rPr>
          <w:rFonts w:ascii="Times New Roman" w:eastAsia="Times New Roman"/>
        </w:rPr>
        <w:t>5</w:t>
      </w:r>
      <w:r>
        <w:rPr>
          <w:rFonts w:ascii="Times New Roman" w:eastAsia="Times New Roman"/>
          <w:spacing w:val="-18"/>
        </w:rPr>
        <w:t xml:space="preserve"> </w:t>
      </w:r>
      <w:r>
        <w:t>门课程均为专业实践类课程。特别说明的是，《社会</w:t>
      </w:r>
      <w:r>
        <w:rPr>
          <w:spacing w:val="-2"/>
        </w:rPr>
        <w:t>学原著导读（课外阅读）》具体修读要求为：由学院统一列出书单，</w:t>
      </w:r>
      <w:r>
        <w:rPr>
          <w:spacing w:val="-3"/>
        </w:rPr>
        <w:t xml:space="preserve">要求学生根据书单内容选择性阅读，每学期至少阅读完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-18"/>
        </w:rPr>
        <w:t xml:space="preserve"> </w:t>
      </w:r>
      <w:r>
        <w:t>部著作，并</w:t>
      </w:r>
    </w:p>
    <w:p w14:paraId="0C9481FC">
      <w:pPr>
        <w:pStyle w:val="4"/>
        <w:spacing w:line="363" w:lineRule="exact"/>
        <w:ind w:left="1092"/>
      </w:pPr>
      <w:r>
        <w:rPr>
          <w:spacing w:val="-12"/>
        </w:rPr>
        <w:t xml:space="preserve">在学期末提交 </w:t>
      </w:r>
      <w:r>
        <w:rPr>
          <w:rFonts w:ascii="Times New Roman" w:eastAsia="Times New Roman"/>
          <w:spacing w:val="-2"/>
        </w:rPr>
        <w:t>1</w:t>
      </w:r>
      <w:r>
        <w:rPr>
          <w:rFonts w:ascii="Times New Roman" w:eastAsia="Times New Roman"/>
          <w:spacing w:val="4"/>
        </w:rPr>
        <w:t xml:space="preserve"> </w:t>
      </w:r>
      <w:r>
        <w:rPr>
          <w:spacing w:val="-4"/>
        </w:rPr>
        <w:t>篇读书报告。</w:t>
      </w:r>
    </w:p>
    <w:p w14:paraId="206DD45A">
      <w:pPr>
        <w:pStyle w:val="4"/>
        <w:spacing w:after="0" w:line="363" w:lineRule="exact"/>
        <w:sectPr>
          <w:pgSz w:w="11910" w:h="16840"/>
          <w:pgMar w:top="1460" w:right="708" w:bottom="280" w:left="708" w:header="720" w:footer="720" w:gutter="0"/>
          <w:cols w:space="720" w:num="1"/>
        </w:sectPr>
      </w:pPr>
    </w:p>
    <w:p w14:paraId="5E076DE1">
      <w:pPr>
        <w:pStyle w:val="4"/>
        <w:spacing w:before="50" w:line="290" w:lineRule="auto"/>
        <w:ind w:left="1092" w:right="1089" w:firstLine="559"/>
      </w:pP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1033145</wp:posOffset>
                </wp:positionH>
                <wp:positionV relativeFrom="paragraph">
                  <wp:posOffset>546735</wp:posOffset>
                </wp:positionV>
                <wp:extent cx="5350510" cy="829119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0510" cy="8291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249"/>
                              <w:gridCol w:w="1270"/>
                              <w:gridCol w:w="2863"/>
                              <w:gridCol w:w="992"/>
                              <w:gridCol w:w="709"/>
                              <w:gridCol w:w="1213"/>
                            </w:tblGrid>
                            <w:tr w14:paraId="569F73E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1400D24C">
                                  <w:pPr>
                                    <w:pStyle w:val="10"/>
                                    <w:spacing w:line="260" w:lineRule="exact"/>
                                    <w:ind w:left="38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类型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2F27DAE">
                                  <w:pPr>
                                    <w:pStyle w:val="10"/>
                                    <w:spacing w:line="260" w:lineRule="exact"/>
                                    <w:ind w:left="0" w:right="26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课程号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D876A61">
                                  <w:pPr>
                                    <w:pStyle w:val="10"/>
                                    <w:spacing w:line="260" w:lineRule="exact"/>
                                    <w:ind w:left="951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课程名称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C2EA5BC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周学时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A6D1DCD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学分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369CC97">
                                  <w:pPr>
                                    <w:pStyle w:val="10"/>
                                    <w:spacing w:line="26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开课学期</w:t>
                                  </w:r>
                                </w:p>
                              </w:tc>
                            </w:tr>
                            <w:tr w14:paraId="39B3E07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restart"/>
                                </w:tcPr>
                                <w:p w14:paraId="58F05995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4E1BC75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949E715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BF53CEF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7346A2B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1E769B6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447075E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EC69BF6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4FDE38E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7A18995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EAF9DB7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820ECA3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2E9EB8F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0FA7FB4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DA4246F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76496FE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5305AFE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DB5D8BA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131DAA0">
                                  <w:pPr>
                                    <w:pStyle w:val="10"/>
                                    <w:spacing w:before="31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CFB5C77">
                                  <w:pPr>
                                    <w:pStyle w:val="10"/>
                                    <w:spacing w:line="216" w:lineRule="auto"/>
                                    <w:ind w:left="383" w:right="133" w:hanging="24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专业限选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课程</w:t>
                                  </w:r>
                                </w:p>
                                <w:p w14:paraId="1CC5888D">
                                  <w:pPr>
                                    <w:pStyle w:val="10"/>
                                    <w:spacing w:line="288" w:lineRule="exact"/>
                                    <w:ind w:left="14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（选修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01EF7B2A">
                                  <w:pPr>
                                    <w:pStyle w:val="10"/>
                                    <w:spacing w:before="1"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1304111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0C774BC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人口学概论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8BB32CA">
                                  <w:pPr>
                                    <w:pStyle w:val="10"/>
                                    <w:spacing w:before="1"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7C2DBD2">
                                  <w:pPr>
                                    <w:pStyle w:val="10"/>
                                    <w:spacing w:before="1"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C086306">
                                  <w:pPr>
                                    <w:pStyle w:val="10"/>
                                    <w:spacing w:before="1"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03CC80F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7128C3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72553A0A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1304112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BC37C1E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中国社会思想史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0EBC5D8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81D8CE9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4EAEDEB3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6FADE10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6C47B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13295F78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1304113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FF01C29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西方社会思想史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0DA737E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19D5372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7AEBC3FD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067731C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3D61BF1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E9B70A5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1304114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ABE1915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社会学原著选读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52E04A1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634BA5E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972C31A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1EFE0B4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DB9ACB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C941106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1304115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FE9777D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社会心理学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11FB55D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B6AFE09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22903171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5F43B00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D498B3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27036957">
                                  <w:pPr>
                                    <w:pStyle w:val="10"/>
                                    <w:spacing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1304116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621BF44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人类行为与社会环境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95D9A50">
                                  <w:pPr>
                                    <w:pStyle w:val="10"/>
                                    <w:spacing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02BCBC8">
                                  <w:pPr>
                                    <w:pStyle w:val="10"/>
                                    <w:spacing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4487CE6C">
                                  <w:pPr>
                                    <w:pStyle w:val="10"/>
                                    <w:spacing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45171B2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C267C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20D0EDD">
                                  <w:pPr>
                                    <w:pStyle w:val="10"/>
                                    <w:spacing w:before="1"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1304118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0DB10CD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质性研究方法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FBD4F68">
                                  <w:pPr>
                                    <w:pStyle w:val="10"/>
                                    <w:spacing w:before="1"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35BA81C">
                                  <w:pPr>
                                    <w:pStyle w:val="10"/>
                                    <w:spacing w:before="1"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42B52166">
                                  <w:pPr>
                                    <w:pStyle w:val="10"/>
                                    <w:spacing w:before="1"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3EE8996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D72A05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1E1A762B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1304119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8867906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量化研究方法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0CB5D01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CAC9EF1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6F97E2F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6C20AE3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EC8BC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3051CF33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1304120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16EF226F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文化社会学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6B67880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9ED43F0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6E28E6EE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3FDB0E0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E58F2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3AD1BCD7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CD434E5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城市社会学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6B2C643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B068053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6D542D46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518C674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27D607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2C78A6FD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2B65DCA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福利社会学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EDC18D5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27EC26F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BAF117C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06FCE90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6EF8BE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72D9569">
                                  <w:pPr>
                                    <w:pStyle w:val="10"/>
                                    <w:spacing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1304123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12DE014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社会政策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B0BEA42">
                                  <w:pPr>
                                    <w:pStyle w:val="10"/>
                                    <w:spacing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00655B8">
                                  <w:pPr>
                                    <w:pStyle w:val="10"/>
                                    <w:spacing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D0C06A0">
                                  <w:pPr>
                                    <w:pStyle w:val="10"/>
                                    <w:spacing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53AB367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B15FBC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383BB787">
                                  <w:pPr>
                                    <w:pStyle w:val="10"/>
                                    <w:spacing w:before="1"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1304124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D4DFFB6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医疗与健康社会学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52A8008">
                                  <w:pPr>
                                    <w:pStyle w:val="10"/>
                                    <w:spacing w:before="1"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57160C4">
                                  <w:pPr>
                                    <w:pStyle w:val="10"/>
                                    <w:spacing w:before="1"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A99850C">
                                  <w:pPr>
                                    <w:pStyle w:val="10"/>
                                    <w:spacing w:before="1"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6F940C3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D25570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3C740818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1304166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7294E77C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国际发展学概论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9DC6847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C9BA45D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2466901B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40C2434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30EA1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3D253577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1304125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F0C2718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社区概论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4440A07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F66FB29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2DE04173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47317D9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ECF4B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60AFC5A5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1304126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5E27F4A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消费社会学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5673BE1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BC123B1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C16884E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7BAA8B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169915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698E0ED7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1304127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73DC20B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发展社会学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96A213D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F18DCEF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9376C1A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5A92ACC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4980BC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0E42D5FF">
                                  <w:pPr>
                                    <w:pStyle w:val="10"/>
                                    <w:spacing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1304128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4CEFB67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知识社会学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3A59583">
                                  <w:pPr>
                                    <w:pStyle w:val="10"/>
                                    <w:spacing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B9D17B0">
                                  <w:pPr>
                                    <w:pStyle w:val="10"/>
                                    <w:spacing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77FCB12">
                                  <w:pPr>
                                    <w:pStyle w:val="10"/>
                                    <w:spacing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0075C86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360D55A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674526F0">
                                  <w:pPr>
                                    <w:pStyle w:val="10"/>
                                    <w:spacing w:before="1"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1304129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72640B2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道德社会学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DD75148">
                                  <w:pPr>
                                    <w:pStyle w:val="10"/>
                                    <w:spacing w:before="1"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36716D4">
                                  <w:pPr>
                                    <w:pStyle w:val="10"/>
                                    <w:spacing w:before="1"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0AFD0BE">
                                  <w:pPr>
                                    <w:pStyle w:val="10"/>
                                    <w:spacing w:before="1"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587E91D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B0639C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79AE5058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1304130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AC0ECF4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组织社会学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4BA8D07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5144E0F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44B0073A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7EF4C68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E7DC5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0B02016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1304131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E38A09E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人口社会学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B663C63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4E87874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6EF412EB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0D1BE03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70248B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66434786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1304132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DE027B3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农村社会学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A986016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6F50BD6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4190C41D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5EB1DE2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9297C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2747A714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1304133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9799EF0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网络社会学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936CCC8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4263618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F7790F5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4CE05CE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03379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CF2EC8F">
                                  <w:pPr>
                                    <w:pStyle w:val="10"/>
                                    <w:spacing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1304134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6E5B3E8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民族社会学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BB9DF05">
                                  <w:pPr>
                                    <w:pStyle w:val="10"/>
                                    <w:spacing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4CCEB24">
                                  <w:pPr>
                                    <w:pStyle w:val="10"/>
                                    <w:spacing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1E8EBE7">
                                  <w:pPr>
                                    <w:pStyle w:val="10"/>
                                    <w:spacing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4F67E81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6BDE6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6D9E03C">
                                  <w:pPr>
                                    <w:pStyle w:val="10"/>
                                    <w:spacing w:before="1"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1304135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6FF8D4E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科学社会学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58C0F2E">
                                  <w:pPr>
                                    <w:pStyle w:val="10"/>
                                    <w:spacing w:before="1"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46F990B">
                                  <w:pPr>
                                    <w:pStyle w:val="10"/>
                                    <w:spacing w:before="1"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2D0019A2">
                                  <w:pPr>
                                    <w:pStyle w:val="10"/>
                                    <w:spacing w:before="1"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77B8900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9C49FF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69D561B3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1304136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0A6A0E7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社会保障概论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859E5A7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06BDA2D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99D5DD0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1E6B616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4CCBD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7632EFCF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1304137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C2B062A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社会工作理论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F469446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0FEE663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54A650D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58E3ECC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3CD751C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7A2BFEE0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1304138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3E4AF17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专业外语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F99DBBD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4CB5EC9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7F211E5E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54B5EDD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5BD43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26AA1217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1304139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13288BB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中国社会专题研究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E2F1281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422C252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1E7BD4F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24C2A03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0EEB17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7715A0C4">
                                  <w:pPr>
                                    <w:pStyle w:val="10"/>
                                    <w:spacing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1304140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3D9FFE2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文化人类学理论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FF84536">
                                  <w:pPr>
                                    <w:pStyle w:val="10"/>
                                    <w:spacing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88CA406">
                                  <w:pPr>
                                    <w:pStyle w:val="10"/>
                                    <w:spacing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E6D7AA0">
                                  <w:pPr>
                                    <w:pStyle w:val="10"/>
                                    <w:spacing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4B5495B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38C5CDD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08E6E5CF">
                                  <w:pPr>
                                    <w:pStyle w:val="10"/>
                                    <w:spacing w:before="1"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1304141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63009D6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环境社会学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04F9C4A">
                                  <w:pPr>
                                    <w:pStyle w:val="10"/>
                                    <w:spacing w:before="1"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9EC662D">
                                  <w:pPr>
                                    <w:pStyle w:val="10"/>
                                    <w:spacing w:before="1"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4C6F0746">
                                  <w:pPr>
                                    <w:pStyle w:val="10"/>
                                    <w:spacing w:before="1"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3736713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46EE39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0A610D25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1304142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D20F3E1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社会工作伦理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44B7AB8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1AF1010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657A7B6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055C2F7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2AF520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71D81273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1304146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480FC8D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社会分层与社会流动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E09A04D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2CEF000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8CC10BD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69437BE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39331E2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3E7F37F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1304147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AA22B1D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社会性别概论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4A1091E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6567B49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A79B2F6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2CE8F87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EB456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2B731C0E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1304148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110ECB7E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宗教社会学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A6285DD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9FA253B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FB7486D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27E850C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988CE4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7D62E440">
                                  <w:pPr>
                                    <w:pStyle w:val="10"/>
                                    <w:spacing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1304149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2D1677A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教育社会学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6CD27D0">
                                  <w:pPr>
                                    <w:pStyle w:val="10"/>
                                    <w:spacing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5B4B746">
                                  <w:pPr>
                                    <w:pStyle w:val="10"/>
                                    <w:spacing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68585A93">
                                  <w:pPr>
                                    <w:pStyle w:val="10"/>
                                    <w:spacing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6E9CB81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EBD799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7BFD990">
                                  <w:pPr>
                                    <w:pStyle w:val="10"/>
                                    <w:spacing w:before="1"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1304150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FB6B606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政治社会学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9E59052">
                                  <w:pPr>
                                    <w:pStyle w:val="10"/>
                                    <w:spacing w:before="1"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5ABB676">
                                  <w:pPr>
                                    <w:pStyle w:val="10"/>
                                    <w:spacing w:before="1"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DEB675B">
                                  <w:pPr>
                                    <w:pStyle w:val="10"/>
                                    <w:spacing w:before="1"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60664A5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F734A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A748DE1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1304151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B909D61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法律社会学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3A97AFF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7151D80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69056F2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4CD585B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EC74C7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34AC79F8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1304152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25B72B1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家庭社会学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2AC88AE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88E9423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651A8EF3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02A10A8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C9749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3E10AB9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1304153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2DED811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犯罪学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A507038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1C8F9DC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98C1885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654DB0F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A03E74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3C8EA102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1304154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092167F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西北少数民族与宗教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08293C5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1BEB4D8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EAF45FF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41EE0B6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6E5CB7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34363C8">
                                  <w:pPr>
                                    <w:pStyle w:val="10"/>
                                    <w:spacing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1304155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DDBD6BB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老年社会学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2AA46E0">
                                  <w:pPr>
                                    <w:pStyle w:val="10"/>
                                    <w:spacing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5DFE94C">
                                  <w:pPr>
                                    <w:pStyle w:val="10"/>
                                    <w:spacing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4C5CEC71">
                                  <w:pPr>
                                    <w:pStyle w:val="10"/>
                                    <w:spacing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174F587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5113E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703FE43">
                                  <w:pPr>
                                    <w:pStyle w:val="10"/>
                                    <w:spacing w:before="1"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1304156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EDB05D4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社会工作实务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7F404FC">
                                  <w:pPr>
                                    <w:pStyle w:val="10"/>
                                    <w:spacing w:before="1"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2035DF3">
                                  <w:pPr>
                                    <w:pStyle w:val="10"/>
                                    <w:spacing w:before="1"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7047FA3C">
                                  <w:pPr>
                                    <w:pStyle w:val="10"/>
                                    <w:spacing w:before="1"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70F0E69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357E501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EE3FC65">
                                  <w:pPr>
                                    <w:pStyle w:val="10"/>
                                    <w:spacing w:line="258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1304157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C815296">
                                  <w:pPr>
                                    <w:pStyle w:val="10"/>
                                    <w:spacing w:line="258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社会评估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4147149">
                                  <w:pPr>
                                    <w:pStyle w:val="10"/>
                                    <w:spacing w:line="258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552C4CE">
                                  <w:pPr>
                                    <w:pStyle w:val="10"/>
                                    <w:spacing w:line="258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7CFFEF7A">
                                  <w:pPr>
                                    <w:pStyle w:val="10"/>
                                    <w:spacing w:line="258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1091E534">
                            <w:pPr>
                              <w:pStyle w:val="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81.35pt;margin-top:43.05pt;height:652.85pt;width:421.3pt;mso-position-horizontal-relative:page;z-index:251662336;mso-width-relative:page;mso-height-relative:page;" filled="f" stroked="f" coordsize="21600,21600" o:gfxdata="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UOmX+2gAAAAwBAAAPAAAAAAAAAAEAIAAAACIAAABkcnMvZG93bnJldi54bWxQSwECFAAUAAAA&#10;CACHTuJAYtU1m7MBAAB1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249"/>
                        <w:gridCol w:w="1270"/>
                        <w:gridCol w:w="2863"/>
                        <w:gridCol w:w="992"/>
                        <w:gridCol w:w="709"/>
                        <w:gridCol w:w="1213"/>
                      </w:tblGrid>
                      <w:tr w14:paraId="569F73E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</w:tcPr>
                          <w:p w14:paraId="1400D24C">
                            <w:pPr>
                              <w:pStyle w:val="10"/>
                              <w:spacing w:line="260" w:lineRule="exact"/>
                              <w:ind w:left="38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类型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14:paraId="52F27DAE">
                            <w:pPr>
                              <w:pStyle w:val="10"/>
                              <w:spacing w:line="260" w:lineRule="exact"/>
                              <w:ind w:left="0" w:right="26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课程号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D876A61">
                            <w:pPr>
                              <w:pStyle w:val="10"/>
                              <w:spacing w:line="260" w:lineRule="exact"/>
                              <w:ind w:left="95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课程名称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C2EA5BC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周学时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A6D1DCD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学分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369CC97">
                            <w:pPr>
                              <w:pStyle w:val="10"/>
                              <w:spacing w:line="26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开课学期</w:t>
                            </w:r>
                          </w:p>
                        </w:tc>
                      </w:tr>
                      <w:tr w14:paraId="39B3E07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restart"/>
                          </w:tcPr>
                          <w:p w14:paraId="58F05995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4E1BC75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949E715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BF53CEF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7346A2B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1E769B6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447075E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EC69BF6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4FDE38E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7A18995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4EAF9DB7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820ECA3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2E9EB8F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0FA7FB4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DA4246F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76496FE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5305AFE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DB5D8BA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131DAA0">
                            <w:pPr>
                              <w:pStyle w:val="10"/>
                              <w:spacing w:before="31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CFB5C77">
                            <w:pPr>
                              <w:pStyle w:val="10"/>
                              <w:spacing w:line="216" w:lineRule="auto"/>
                              <w:ind w:left="383" w:right="133" w:hanging="24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专业限选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课程</w:t>
                            </w:r>
                          </w:p>
                          <w:p w14:paraId="1CC5888D">
                            <w:pPr>
                              <w:pStyle w:val="10"/>
                              <w:spacing w:line="288" w:lineRule="exact"/>
                              <w:ind w:left="14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（选修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14:paraId="01EF7B2A">
                            <w:pPr>
                              <w:pStyle w:val="10"/>
                              <w:spacing w:before="1"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1304111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0C774BC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人口学概论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8BB32CA">
                            <w:pPr>
                              <w:pStyle w:val="10"/>
                              <w:spacing w:before="1"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7C2DBD2">
                            <w:pPr>
                              <w:pStyle w:val="10"/>
                              <w:spacing w:before="1"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C086306">
                            <w:pPr>
                              <w:pStyle w:val="10"/>
                              <w:spacing w:before="1"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03CC80F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7128C3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72553A0A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1304112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BC37C1E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中国社会思想史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0EBC5D8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81D8CE9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4EAEDEB3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6FADE10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6C47B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13295F78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1304113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FF01C29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西方社会思想史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0DA737E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19D5372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7AEBC3FD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067731C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3D61BF1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5E9B70A5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1304114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ABE1915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社会学原著选读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52E04A1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634BA5E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972C31A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14:paraId="1EFE0B4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DB9ACB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5C941106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1304115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FE9777D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社会心理学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11FB55D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B6AFE09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22903171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14:paraId="5F43B00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D498B3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27036957">
                            <w:pPr>
                              <w:pStyle w:val="10"/>
                              <w:spacing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1304116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621BF44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人类行为与社会环境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95D9A50">
                            <w:pPr>
                              <w:pStyle w:val="10"/>
                              <w:spacing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02BCBC8">
                            <w:pPr>
                              <w:pStyle w:val="10"/>
                              <w:spacing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4487CE6C">
                            <w:pPr>
                              <w:pStyle w:val="10"/>
                              <w:spacing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14:paraId="45171B2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C267C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520D0EDD">
                            <w:pPr>
                              <w:pStyle w:val="10"/>
                              <w:spacing w:before="1"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1304118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0DB10CD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质性研究方法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FBD4F68">
                            <w:pPr>
                              <w:pStyle w:val="10"/>
                              <w:spacing w:before="1"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35BA81C">
                            <w:pPr>
                              <w:pStyle w:val="10"/>
                              <w:spacing w:before="1"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42B52166">
                            <w:pPr>
                              <w:pStyle w:val="10"/>
                              <w:spacing w:before="1"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3EE8996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D72A05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1E1A762B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1304119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8867906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量化研究方法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0CB5D01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CAC9EF1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06F97E2F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6C20AE3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EC8BC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3051CF33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1304120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16EF226F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文化社会学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6B67880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9ED43F0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6E28E6EE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3FDB0E0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E58F2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3AD1BCD7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CD434E5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城市社会学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6B2C643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B068053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6D542D46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518C674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27D607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2C78A6FD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2B65DCA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福利社会学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EDC18D5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27EC26F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BAF117C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06FCE90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6EF8BE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572D9569">
                            <w:pPr>
                              <w:pStyle w:val="10"/>
                              <w:spacing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1304123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12DE014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社会政策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B0BEA42">
                            <w:pPr>
                              <w:pStyle w:val="10"/>
                              <w:spacing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00655B8">
                            <w:pPr>
                              <w:pStyle w:val="10"/>
                              <w:spacing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D0C06A0">
                            <w:pPr>
                              <w:pStyle w:val="10"/>
                              <w:spacing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53AB367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B15FBC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383BB787">
                            <w:pPr>
                              <w:pStyle w:val="10"/>
                              <w:spacing w:before="1"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1304124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D4DFFB6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医疗与健康社会学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52A8008">
                            <w:pPr>
                              <w:pStyle w:val="10"/>
                              <w:spacing w:before="1"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57160C4">
                            <w:pPr>
                              <w:pStyle w:val="10"/>
                              <w:spacing w:before="1"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0A99850C">
                            <w:pPr>
                              <w:pStyle w:val="10"/>
                              <w:spacing w:before="1"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6F940C3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D25570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3C740818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1304166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7294E77C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国际发展学概论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9DC6847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C9BA45D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2466901B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40C2434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30EA1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3D253577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1304125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F0C2718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社区概论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4440A07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F66FB29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2DE04173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47317D9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ECF4B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60AFC5A5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1304126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5E27F4A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消费社会学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5673BE1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BC123B1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C16884E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7BAA8B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169915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698E0ED7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1304127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73DC20B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发展社会学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96A213D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F18DCEF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9376C1A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5A92ACC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4980BC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0E42D5FF">
                            <w:pPr>
                              <w:pStyle w:val="10"/>
                              <w:spacing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1304128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4CEFB67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知识社会学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3A59583">
                            <w:pPr>
                              <w:pStyle w:val="10"/>
                              <w:spacing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B9D17B0">
                            <w:pPr>
                              <w:pStyle w:val="10"/>
                              <w:spacing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77FCB12">
                            <w:pPr>
                              <w:pStyle w:val="10"/>
                              <w:spacing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0075C86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360D55A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674526F0">
                            <w:pPr>
                              <w:pStyle w:val="10"/>
                              <w:spacing w:before="1"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1304129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72640B2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道德社会学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DD75148">
                            <w:pPr>
                              <w:pStyle w:val="10"/>
                              <w:spacing w:before="1"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36716D4">
                            <w:pPr>
                              <w:pStyle w:val="10"/>
                              <w:spacing w:before="1"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00AFD0BE">
                            <w:pPr>
                              <w:pStyle w:val="10"/>
                              <w:spacing w:before="1"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587E91D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B0639C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79AE5058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1304130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AC0ECF4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组织社会学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4BA8D07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5144E0F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44B0073A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7EF4C68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E7DC5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0B02016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1304131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E38A09E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人口社会学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B663C63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4E87874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6EF412EB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0D1BE03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70248B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66434786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1304132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DE027B3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农村社会学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A986016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6F50BD6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4190C41D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5EB1DE2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9297C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2747A714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1304133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9799EF0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网络社会学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936CCC8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4263618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F7790F5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4CE05CE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03379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5CF2EC8F">
                            <w:pPr>
                              <w:pStyle w:val="10"/>
                              <w:spacing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1304134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6E5B3E8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民族社会学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BB9DF05">
                            <w:pPr>
                              <w:pStyle w:val="10"/>
                              <w:spacing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4CCEB24">
                            <w:pPr>
                              <w:pStyle w:val="10"/>
                              <w:spacing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1E8EBE7">
                            <w:pPr>
                              <w:pStyle w:val="10"/>
                              <w:spacing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4F67E81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6BDE6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6D9E03C">
                            <w:pPr>
                              <w:pStyle w:val="10"/>
                              <w:spacing w:before="1"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1304135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6FF8D4E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科学社会学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58C0F2E">
                            <w:pPr>
                              <w:pStyle w:val="10"/>
                              <w:spacing w:before="1"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46F990B">
                            <w:pPr>
                              <w:pStyle w:val="10"/>
                              <w:spacing w:before="1"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2D0019A2">
                            <w:pPr>
                              <w:pStyle w:val="10"/>
                              <w:spacing w:before="1"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77B8900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9C49FF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69D561B3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1304136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0A6A0E7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社会保障概论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859E5A7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06BDA2D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99D5DD0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1E6B616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4CCBD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7632EFCF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1304137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C2B062A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社会工作理论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F469446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0FEE663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54A650D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58E3ECC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3CD751C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7A2BFEE0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1304138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3E4AF17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专业外语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F99DBBD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4CB5EC9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7F211E5E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54B5EDD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5BD43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26AA1217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1304139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13288BB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中国社会专题研究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E2F1281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422C252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1E7BD4F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24C2A03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0EEB1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7715A0C4">
                            <w:pPr>
                              <w:pStyle w:val="10"/>
                              <w:spacing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1304140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3D9FFE2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文化人类学理论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FF84536">
                            <w:pPr>
                              <w:pStyle w:val="10"/>
                              <w:spacing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88CA406">
                            <w:pPr>
                              <w:pStyle w:val="10"/>
                              <w:spacing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0E6D7AA0">
                            <w:pPr>
                              <w:pStyle w:val="10"/>
                              <w:spacing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4B5495B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38C5CDD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08E6E5CF">
                            <w:pPr>
                              <w:pStyle w:val="10"/>
                              <w:spacing w:before="1"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1304141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63009D6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环境社会学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04F9C4A">
                            <w:pPr>
                              <w:pStyle w:val="10"/>
                              <w:spacing w:before="1"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9EC662D">
                            <w:pPr>
                              <w:pStyle w:val="10"/>
                              <w:spacing w:before="1"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4C6F0746">
                            <w:pPr>
                              <w:pStyle w:val="10"/>
                              <w:spacing w:before="1"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3736713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46EE39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0A610D25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1304142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D20F3E1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社会工作伦理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44B7AB8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1AF1010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0657A7B6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055C2F7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2AF520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71D81273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1304146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480FC8D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社会分层与社会流动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E09A04D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2CEF000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8CC10BD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69437BE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39331E2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3E7F37F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1304147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AA22B1D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社会性别概论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4A1091E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6567B49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A79B2F6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2CE8F87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EB456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2B731C0E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1304148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110ECB7E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宗教社会学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A6285DD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9FA253B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FB7486D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27E850C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988CE4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7D62E440">
                            <w:pPr>
                              <w:pStyle w:val="10"/>
                              <w:spacing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1304149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2D1677A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教育社会学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6CD27D0">
                            <w:pPr>
                              <w:pStyle w:val="10"/>
                              <w:spacing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5B4B746">
                            <w:pPr>
                              <w:pStyle w:val="10"/>
                              <w:spacing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68585A93">
                            <w:pPr>
                              <w:pStyle w:val="10"/>
                              <w:spacing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6E9CB81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EBD799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57BFD990">
                            <w:pPr>
                              <w:pStyle w:val="10"/>
                              <w:spacing w:before="1"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1304150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FB6B606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政治社会学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9E59052">
                            <w:pPr>
                              <w:pStyle w:val="10"/>
                              <w:spacing w:before="1"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5ABB676">
                            <w:pPr>
                              <w:pStyle w:val="10"/>
                              <w:spacing w:before="1"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DEB675B">
                            <w:pPr>
                              <w:pStyle w:val="10"/>
                              <w:spacing w:before="1"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60664A5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F734A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A748DE1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1304151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B909D61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法律社会学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3A97AFF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7151D80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69056F2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4CD585B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EC74C7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34AC79F8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1304152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25B72B1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家庭社会学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2AC88AE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88E9423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651A8EF3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02A10A8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C9749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3E10AB9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1304153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2DED811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犯罪学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A507038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1C8F9DC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098C1885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654DB0F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A03E74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3C8EA102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1304154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092167F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西北少数民族与宗教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08293C5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1BEB4D8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EAF45FF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41EE0B6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6E5CB7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534363C8">
                            <w:pPr>
                              <w:pStyle w:val="10"/>
                              <w:spacing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1304155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DDBD6BB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老年社会学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2AA46E0">
                            <w:pPr>
                              <w:pStyle w:val="10"/>
                              <w:spacing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5DFE94C">
                            <w:pPr>
                              <w:pStyle w:val="10"/>
                              <w:spacing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4C5CEC71">
                            <w:pPr>
                              <w:pStyle w:val="10"/>
                              <w:spacing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174F587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5113E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703FE43">
                            <w:pPr>
                              <w:pStyle w:val="10"/>
                              <w:spacing w:before="1"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1304156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EDB05D4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社会工作实务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7F404FC">
                            <w:pPr>
                              <w:pStyle w:val="10"/>
                              <w:spacing w:before="1"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2035DF3">
                            <w:pPr>
                              <w:pStyle w:val="10"/>
                              <w:spacing w:before="1"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7047FA3C">
                            <w:pPr>
                              <w:pStyle w:val="10"/>
                              <w:spacing w:before="1"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14:paraId="70F0E69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357E501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EE3FC65">
                            <w:pPr>
                              <w:pStyle w:val="10"/>
                              <w:spacing w:line="258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1304157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C815296">
                            <w:pPr>
                              <w:pStyle w:val="10"/>
                              <w:spacing w:line="258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社会评估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4147149">
                            <w:pPr>
                              <w:pStyle w:val="10"/>
                              <w:spacing w:line="258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552C4CE">
                            <w:pPr>
                              <w:pStyle w:val="10"/>
                              <w:spacing w:line="258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7CFFEF7A">
                            <w:pPr>
                              <w:pStyle w:val="10"/>
                              <w:spacing w:line="258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1091E534">
                      <w:pPr>
                        <w:pStyle w:val="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 xml:space="preserve">在专业限选课中，选修课程须修读不少于 </w:t>
      </w:r>
      <w:r>
        <w:rPr>
          <w:rFonts w:ascii="Times New Roman" w:eastAsia="Times New Roman"/>
        </w:rPr>
        <w:t xml:space="preserve">15 </w:t>
      </w:r>
      <w:r>
        <w:t>个学分。由学生自</w:t>
      </w:r>
      <w:r>
        <w:rPr>
          <w:spacing w:val="-2"/>
        </w:rPr>
        <w:t>主选择修读。</w:t>
      </w:r>
    </w:p>
    <w:p w14:paraId="33AC1FA8">
      <w:pPr>
        <w:pStyle w:val="4"/>
        <w:spacing w:after="0" w:line="290" w:lineRule="auto"/>
        <w:sectPr>
          <w:pgSz w:w="11910" w:h="16840"/>
          <w:pgMar w:top="1440" w:right="708" w:bottom="280" w:left="708" w:header="720" w:footer="720" w:gutter="0"/>
          <w:cols w:space="720" w:num="1"/>
        </w:sectPr>
      </w:pPr>
    </w:p>
    <w:tbl>
      <w:tblPr>
        <w:tblStyle w:val="6"/>
        <w:tblW w:w="0" w:type="auto"/>
        <w:tblInd w:w="9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9"/>
        <w:gridCol w:w="1270"/>
        <w:gridCol w:w="2863"/>
        <w:gridCol w:w="992"/>
        <w:gridCol w:w="709"/>
        <w:gridCol w:w="1213"/>
      </w:tblGrid>
      <w:tr w14:paraId="60428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49" w:type="dxa"/>
            <w:vMerge w:val="restart"/>
          </w:tcPr>
          <w:p w14:paraId="1AA23E1D">
            <w:pPr>
              <w:pStyle w:val="1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14:paraId="2A1E6882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1304158</w:t>
            </w:r>
          </w:p>
        </w:tc>
        <w:tc>
          <w:tcPr>
            <w:tcW w:w="2863" w:type="dxa"/>
          </w:tcPr>
          <w:p w14:paraId="08571CD2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学术论文写作</w:t>
            </w:r>
          </w:p>
        </w:tc>
        <w:tc>
          <w:tcPr>
            <w:tcW w:w="992" w:type="dxa"/>
          </w:tcPr>
          <w:p w14:paraId="61745147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5616DFF2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213" w:type="dxa"/>
          </w:tcPr>
          <w:p w14:paraId="0A9C14F2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</w:tr>
      <w:tr w14:paraId="3B4B2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49" w:type="dxa"/>
            <w:vMerge w:val="continue"/>
            <w:tcBorders>
              <w:top w:val="nil"/>
            </w:tcBorders>
          </w:tcPr>
          <w:p w14:paraId="7E6FA2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14:paraId="7BA092C4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1304159</w:t>
            </w:r>
          </w:p>
        </w:tc>
        <w:tc>
          <w:tcPr>
            <w:tcW w:w="2863" w:type="dxa"/>
          </w:tcPr>
          <w:p w14:paraId="0AC7ED60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人类学专题研究</w:t>
            </w:r>
          </w:p>
        </w:tc>
        <w:tc>
          <w:tcPr>
            <w:tcW w:w="992" w:type="dxa"/>
          </w:tcPr>
          <w:p w14:paraId="12D78173">
            <w:pPr>
              <w:pStyle w:val="10"/>
              <w:spacing w:line="260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663E9CD4">
            <w:pPr>
              <w:pStyle w:val="10"/>
              <w:spacing w:line="260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5750DA89">
            <w:pPr>
              <w:pStyle w:val="10"/>
              <w:spacing w:line="2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</w:tr>
      <w:tr w14:paraId="1F282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49" w:type="dxa"/>
            <w:vMerge w:val="continue"/>
            <w:tcBorders>
              <w:top w:val="nil"/>
            </w:tcBorders>
          </w:tcPr>
          <w:p w14:paraId="2458CFA5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14:paraId="29A9A6A7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1304160</w:t>
            </w:r>
          </w:p>
        </w:tc>
        <w:tc>
          <w:tcPr>
            <w:tcW w:w="2863" w:type="dxa"/>
          </w:tcPr>
          <w:p w14:paraId="610673B2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民俗学概论</w:t>
            </w:r>
          </w:p>
        </w:tc>
        <w:tc>
          <w:tcPr>
            <w:tcW w:w="992" w:type="dxa"/>
          </w:tcPr>
          <w:p w14:paraId="107A19E3">
            <w:pPr>
              <w:pStyle w:val="10"/>
              <w:spacing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7BCE21C9">
            <w:pPr>
              <w:pStyle w:val="10"/>
              <w:spacing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3E769342">
            <w:pPr>
              <w:pStyle w:val="10"/>
              <w:spacing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</w:tr>
      <w:tr w14:paraId="21FA6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49" w:type="dxa"/>
            <w:vMerge w:val="continue"/>
            <w:tcBorders>
              <w:top w:val="nil"/>
            </w:tcBorders>
          </w:tcPr>
          <w:p w14:paraId="0F9580C8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14:paraId="79AC66CC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1304161</w:t>
            </w:r>
          </w:p>
        </w:tc>
        <w:tc>
          <w:tcPr>
            <w:tcW w:w="2863" w:type="dxa"/>
          </w:tcPr>
          <w:p w14:paraId="034BB67D">
            <w:pPr>
              <w:pStyle w:val="10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伊斯兰文化研究</w:t>
            </w:r>
          </w:p>
        </w:tc>
        <w:tc>
          <w:tcPr>
            <w:tcW w:w="992" w:type="dxa"/>
          </w:tcPr>
          <w:p w14:paraId="1A800D6F">
            <w:pPr>
              <w:pStyle w:val="10"/>
              <w:spacing w:before="1" w:line="259" w:lineRule="exact"/>
              <w:ind w:left="1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782AA192">
            <w:pPr>
              <w:pStyle w:val="10"/>
              <w:spacing w:before="1" w:line="259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213" w:type="dxa"/>
          </w:tcPr>
          <w:p w14:paraId="5D41D8EF">
            <w:pPr>
              <w:pStyle w:val="10"/>
              <w:spacing w:before="1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</w:tr>
    </w:tbl>
    <w:p w14:paraId="6D2DA4ED">
      <w:pPr>
        <w:pStyle w:val="4"/>
        <w:spacing w:before="245"/>
        <w:ind w:left="1651"/>
      </w:pPr>
      <w:r>
        <w:rPr>
          <w:spacing w:val="-2"/>
        </w:rPr>
        <w:t>（三）</w:t>
      </w:r>
      <w:r>
        <w:rPr>
          <w:spacing w:val="-5"/>
        </w:rPr>
        <w:t>选修课</w:t>
      </w:r>
    </w:p>
    <w:p w14:paraId="202282E2">
      <w:pPr>
        <w:pStyle w:val="4"/>
        <w:spacing w:before="75" w:line="290" w:lineRule="auto"/>
        <w:ind w:left="1651" w:right="1835"/>
      </w:pPr>
      <w:r>
        <w:rPr>
          <w:spacing w:val="-2"/>
        </w:rPr>
        <w:t>选修课由专业大类选修课、全校任选课和通识课程组成。 1.专业大类选修课</w:t>
      </w:r>
    </w:p>
    <w:p w14:paraId="683E6652">
      <w:pPr>
        <w:pStyle w:val="4"/>
        <w:spacing w:line="290" w:lineRule="auto"/>
        <w:ind w:left="1092" w:right="1089" w:firstLine="559"/>
        <w:jc w:val="both"/>
      </w:pPr>
      <w:r>
        <w:rPr>
          <w:spacing w:val="-4"/>
        </w:rPr>
        <w:t>社会科学专业大类（含新闻与传播学院、法学院、政治与国际关系学院、马克思主义学院、经济学院、管理学院、草地农业科技学院等专业）的选修课程，旨在为社会科学专业大类学生的自主学习和创</w:t>
      </w:r>
      <w:r>
        <w:rPr>
          <w:spacing w:val="-7"/>
        </w:rPr>
        <w:t>新能力培养创造多种能力与素质提升的学习路径，实现以学生发展为</w:t>
      </w:r>
      <w:r>
        <w:rPr>
          <w:spacing w:val="-2"/>
        </w:rPr>
        <w:t>中心的教育主旨。</w:t>
      </w:r>
    </w:p>
    <w:p w14:paraId="4904AD11">
      <w:pPr>
        <w:pStyle w:val="4"/>
        <w:spacing w:line="290" w:lineRule="auto"/>
        <w:ind w:left="1092" w:right="1089" w:firstLine="559"/>
        <w:jc w:val="both"/>
      </w:pPr>
      <w:r>
        <w:rPr>
          <w:spacing w:val="-6"/>
        </w:rPr>
        <w:t>专业大类中各专业开设的选修课供专业大类内部学生选修，选修</w:t>
      </w:r>
      <w:r>
        <w:rPr>
          <w:spacing w:val="-3"/>
        </w:rPr>
        <w:t xml:space="preserve">课的修读学分须不少于 </w:t>
      </w:r>
      <w:r>
        <w:rPr>
          <w:rFonts w:ascii="Times New Roman" w:eastAsia="Times New Roman"/>
          <w:b/>
        </w:rPr>
        <w:t xml:space="preserve">13 </w:t>
      </w:r>
      <w:r>
        <w:t>个学分。</w:t>
      </w:r>
    </w:p>
    <w:p w14:paraId="562BD477">
      <w:pPr>
        <w:pStyle w:val="4"/>
        <w:spacing w:line="290" w:lineRule="auto"/>
        <w:ind w:left="1092" w:right="1089" w:firstLine="559"/>
        <w:jc w:val="both"/>
      </w:pP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1033145</wp:posOffset>
                </wp:positionH>
                <wp:positionV relativeFrom="paragraph">
                  <wp:posOffset>793750</wp:posOffset>
                </wp:positionV>
                <wp:extent cx="5350510" cy="3872865"/>
                <wp:effectExtent l="0" t="0" r="0" b="0"/>
                <wp:wrapNone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0510" cy="387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249"/>
                              <w:gridCol w:w="1270"/>
                              <w:gridCol w:w="2863"/>
                              <w:gridCol w:w="992"/>
                              <w:gridCol w:w="709"/>
                              <w:gridCol w:w="1213"/>
                            </w:tblGrid>
                            <w:tr w14:paraId="104736A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07CC3309">
                                  <w:pPr>
                                    <w:pStyle w:val="10"/>
                                    <w:spacing w:line="260" w:lineRule="exact"/>
                                    <w:ind w:left="38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类型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2006EF40">
                                  <w:pPr>
                                    <w:pStyle w:val="10"/>
                                    <w:spacing w:line="260" w:lineRule="exact"/>
                                    <w:ind w:left="0" w:right="26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课程号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A677985">
                                  <w:pPr>
                                    <w:pStyle w:val="10"/>
                                    <w:spacing w:line="260" w:lineRule="exact"/>
                                    <w:ind w:left="951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课程名称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2B10E59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周学时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9CCB392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学分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FC96F3F">
                                  <w:pPr>
                                    <w:pStyle w:val="10"/>
                                    <w:spacing w:line="26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开课学期</w:t>
                                  </w:r>
                                </w:p>
                              </w:tc>
                            </w:tr>
                            <w:tr w14:paraId="1763DB0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restart"/>
                                </w:tcPr>
                                <w:p w14:paraId="43B0260F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14FF5CB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297F6B0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A01891F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B1DFC0A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614D24E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5A794F7">
                                  <w:pPr>
                                    <w:pStyle w:val="10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E065612">
                                  <w:pPr>
                                    <w:pStyle w:val="10"/>
                                    <w:spacing w:before="127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E28443C">
                                  <w:pPr>
                                    <w:pStyle w:val="10"/>
                                    <w:spacing w:line="213" w:lineRule="auto"/>
                                    <w:ind w:left="383" w:right="133" w:hanging="24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专业大类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选修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C88DD8A">
                                  <w:pPr>
                                    <w:pStyle w:val="10"/>
                                    <w:spacing w:line="259" w:lineRule="exact"/>
                                    <w:ind w:left="0" w:right="208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1311009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DA10F36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政治学原理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E83968E">
                                  <w:pPr>
                                    <w:pStyle w:val="10"/>
                                    <w:spacing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FB80641">
                                  <w:pPr>
                                    <w:pStyle w:val="10"/>
                                    <w:spacing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2A2D35B9">
                                  <w:pPr>
                                    <w:pStyle w:val="10"/>
                                    <w:spacing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7C0778B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3B14711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C1349FF">
                                  <w:pPr>
                                    <w:pStyle w:val="10"/>
                                    <w:spacing w:before="1" w:line="259" w:lineRule="exact"/>
                                    <w:ind w:left="0" w:right="208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1311010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2D94A74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国际政治概论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5A97015">
                                  <w:pPr>
                                    <w:pStyle w:val="10"/>
                                    <w:spacing w:before="1"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77AC288">
                                  <w:pPr>
                                    <w:pStyle w:val="10"/>
                                    <w:spacing w:before="1"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721D4819">
                                  <w:pPr>
                                    <w:pStyle w:val="10"/>
                                    <w:spacing w:before="1"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1D9A303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2D7ABD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2B70B8C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1309020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1ACB36CC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马克思主义经典著作选读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8CFA060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5CEC3AF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F74B8D5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5EFFF0C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1328F2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3C39F678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1306002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91335B2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组织行为学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4B89721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EE83C0D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7F4429AD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6D96CF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7B554A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9CB8451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1309021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789663E4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中国政治思想史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41318BE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7732261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2786FBC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4A2C4D5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9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428DBB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228F6E68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1302002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CD9A4C2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传播学概论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75DF416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6B17543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676C4CE4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606A954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E06CD6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319E2CC">
                                  <w:pPr>
                                    <w:pStyle w:val="10"/>
                                    <w:spacing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1302003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3C5C6C86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新闻理论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C6F3D2E">
                                  <w:pPr>
                                    <w:pStyle w:val="10"/>
                                    <w:spacing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54859AE">
                                  <w:pPr>
                                    <w:pStyle w:val="10"/>
                                    <w:spacing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2DDE4E85">
                                  <w:pPr>
                                    <w:pStyle w:val="10"/>
                                    <w:spacing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1954712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3FDCFC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7" w:type="dxa"/>
                                  <w:gridSpan w:val="5"/>
                                </w:tcPr>
                                <w:p w14:paraId="64316033">
                                  <w:pPr>
                                    <w:pStyle w:val="10"/>
                                    <w:spacing w:line="260" w:lineRule="exact"/>
                                    <w:ind w:lef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以下为社会学专业开设的专业大类选修课</w:t>
                                  </w:r>
                                </w:p>
                              </w:tc>
                            </w:tr>
                            <w:tr w14:paraId="5C0C30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AD955C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7CD20906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1304162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D63D3EC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社会学前沿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37216B8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2840E53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7ED9CD49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7318FDC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1C5005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17E39874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1304115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CC5748B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社会心理学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CE62941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8362B9F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16715C8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7E50F9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5A3C4D3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2DF5FFC7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EF890AD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福利社会学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915D4FD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46540E5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67D6AC9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423278A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0D272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7D2A5790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1304123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15394527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社会政策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9067DBA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57D3D70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68B6596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52B79E9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E692B9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22BB9459">
                                  <w:pPr>
                                    <w:pStyle w:val="10"/>
                                    <w:spacing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1304124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4288877B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医疗与健康社会学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72A4E77">
                                  <w:pPr>
                                    <w:pStyle w:val="10"/>
                                    <w:spacing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34E276C">
                                  <w:pPr>
                                    <w:pStyle w:val="10"/>
                                    <w:spacing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382B6C0">
                                  <w:pPr>
                                    <w:pStyle w:val="10"/>
                                    <w:spacing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9598BA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4518BF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3890AF9C">
                                  <w:pPr>
                                    <w:pStyle w:val="10"/>
                                    <w:spacing w:before="1"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1304125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16E3B3BA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社区概论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04691D5">
                                  <w:pPr>
                                    <w:pStyle w:val="10"/>
                                    <w:spacing w:before="1"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E1F3DDC">
                                  <w:pPr>
                                    <w:pStyle w:val="10"/>
                                    <w:spacing w:before="1"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4543FE45">
                                  <w:pPr>
                                    <w:pStyle w:val="10"/>
                                    <w:spacing w:before="1"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7C7CDAE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8D7F3C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7F8BD35C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1304126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7F95475A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消费社会学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6724F2B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3CAD7BE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8A67DBD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52D68A7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B38D42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874F5B2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1304127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5A89525E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发展社会学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CB1FF5E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C712E0D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70B6F2A8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0B0BCF1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7A5626B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3C1E4C62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1304139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7F61F57E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中国社会专题研究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782B6B0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BF471FC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0951E4A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3416019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29E6673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17DA2FC5">
                                  <w:pPr>
                                    <w:pStyle w:val="10"/>
                                    <w:spacing w:line="260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1304141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046AAEFA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环境社会学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0ACE0D4">
                                  <w:pPr>
                                    <w:pStyle w:val="10"/>
                                    <w:spacing w:line="260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6D85E3B">
                                  <w:pPr>
                                    <w:pStyle w:val="10"/>
                                    <w:spacing w:line="260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62B40942">
                                  <w:pPr>
                                    <w:pStyle w:val="10"/>
                                    <w:spacing w:line="260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28BF721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2EDA9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1DA3950">
                                  <w:pPr>
                                    <w:pStyle w:val="10"/>
                                    <w:spacing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1304147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6786D517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社会性别概论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ADD1684">
                                  <w:pPr>
                                    <w:pStyle w:val="10"/>
                                    <w:spacing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45A0518">
                                  <w:pPr>
                                    <w:pStyle w:val="10"/>
                                    <w:spacing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273B8A5">
                                  <w:pPr>
                                    <w:pStyle w:val="10"/>
                                    <w:spacing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4BE5642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124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C74E05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1C2F06B6">
                                  <w:pPr>
                                    <w:pStyle w:val="10"/>
                                    <w:spacing w:before="1" w:line="259" w:lineRule="exact"/>
                                    <w:ind w:left="0" w:right="203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1304152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</w:tcPr>
                                <w:p w14:paraId="2807FD9D">
                                  <w:pPr>
                                    <w:pStyle w:val="10"/>
                                    <w:spacing w:line="26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家庭社会学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BEAC857">
                                  <w:pPr>
                                    <w:pStyle w:val="10"/>
                                    <w:spacing w:before="1" w:line="259" w:lineRule="exact"/>
                                    <w:ind w:left="11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0312D10">
                                  <w:pPr>
                                    <w:pStyle w:val="10"/>
                                    <w:spacing w:before="1" w:line="259" w:lineRule="exact"/>
                                    <w:ind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06C03F5">
                                  <w:pPr>
                                    <w:pStyle w:val="10"/>
                                    <w:spacing w:before="1" w:line="259" w:lineRule="exac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0BCF23A0">
                            <w:pPr>
                              <w:pStyle w:val="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6" o:spt="202" type="#_x0000_t202" style="position:absolute;left:0pt;margin-left:81.35pt;margin-top:62.5pt;height:304.95pt;width:421.3pt;mso-position-horizontal-relative:page;z-index:251662336;mso-width-relative:page;mso-height-relative:page;" filled="f" stroked="f" coordsize="21600,21600" o:gfxdata="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Cwk9DzZAAAADAEAAA8AAAAAAAAAAQAgAAAAIgAAAGRycy9kb3ducmV2LnhtbFBLAQIUABQAAAAI&#10;AIdO4kCI8QCRswEAAHUDAAAOAAAAAAAAAAEAIAAAACg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249"/>
                        <w:gridCol w:w="1270"/>
                        <w:gridCol w:w="2863"/>
                        <w:gridCol w:w="992"/>
                        <w:gridCol w:w="709"/>
                        <w:gridCol w:w="1213"/>
                      </w:tblGrid>
                      <w:tr w14:paraId="104736A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</w:tcPr>
                          <w:p w14:paraId="07CC3309">
                            <w:pPr>
                              <w:pStyle w:val="10"/>
                              <w:spacing w:line="260" w:lineRule="exact"/>
                              <w:ind w:left="38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类型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14:paraId="2006EF40">
                            <w:pPr>
                              <w:pStyle w:val="10"/>
                              <w:spacing w:line="260" w:lineRule="exact"/>
                              <w:ind w:left="0" w:right="26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课程号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A677985">
                            <w:pPr>
                              <w:pStyle w:val="10"/>
                              <w:spacing w:line="260" w:lineRule="exact"/>
                              <w:ind w:left="95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课程名称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2B10E59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周学时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9CCB392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学分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0FC96F3F">
                            <w:pPr>
                              <w:pStyle w:val="10"/>
                              <w:spacing w:line="26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开课学期</w:t>
                            </w:r>
                          </w:p>
                        </w:tc>
                      </w:tr>
                      <w:tr w14:paraId="1763DB0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restart"/>
                          </w:tcPr>
                          <w:p w14:paraId="43B0260F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14FF5CB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297F6B0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A01891F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B1DFC0A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614D24E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5A794F7">
                            <w:pPr>
                              <w:pStyle w:val="10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E065612">
                            <w:pPr>
                              <w:pStyle w:val="10"/>
                              <w:spacing w:before="127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E28443C">
                            <w:pPr>
                              <w:pStyle w:val="10"/>
                              <w:spacing w:line="213" w:lineRule="auto"/>
                              <w:ind w:left="383" w:right="133" w:hanging="24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专业大类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选修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14:paraId="5C88DD8A">
                            <w:pPr>
                              <w:pStyle w:val="10"/>
                              <w:spacing w:line="259" w:lineRule="exact"/>
                              <w:ind w:left="0" w:right="208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1311009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DA10F36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政治学原理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E83968E">
                            <w:pPr>
                              <w:pStyle w:val="10"/>
                              <w:spacing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FB80641">
                            <w:pPr>
                              <w:pStyle w:val="10"/>
                              <w:spacing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2A2D35B9">
                            <w:pPr>
                              <w:pStyle w:val="10"/>
                              <w:spacing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14:paraId="7C0778B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3B14711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C1349FF">
                            <w:pPr>
                              <w:pStyle w:val="10"/>
                              <w:spacing w:before="1" w:line="259" w:lineRule="exact"/>
                              <w:ind w:left="0" w:right="208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1311010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2D94A74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国际政治概论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5A97015">
                            <w:pPr>
                              <w:pStyle w:val="10"/>
                              <w:spacing w:before="1"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77AC288">
                            <w:pPr>
                              <w:pStyle w:val="10"/>
                              <w:spacing w:before="1"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721D4819">
                            <w:pPr>
                              <w:pStyle w:val="10"/>
                              <w:spacing w:before="1"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14:paraId="1D9A303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2D7ABD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2B70B8C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1309020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1ACB36CC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马克思主义经典著作选读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8CFA060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5CEC3AF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F74B8D5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14:paraId="5EFFF0C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1328F2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3C39F678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1306002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91335B2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组织行为学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4B89721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EE83C0D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7F4429AD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6D96CF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7B554A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59CB8451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1309021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789663E4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中国政治思想史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41318BE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7732261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02786FBC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4A2C4D5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9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428DBB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228F6E68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1302002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CD9A4C2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传播学概论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75DF416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6B17543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676C4CE4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606A954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E06CD6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5319E2CC">
                            <w:pPr>
                              <w:pStyle w:val="10"/>
                              <w:spacing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1302003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3C5C6C86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新闻理论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C6F3D2E">
                            <w:pPr>
                              <w:pStyle w:val="10"/>
                              <w:spacing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54859AE">
                            <w:pPr>
                              <w:pStyle w:val="10"/>
                              <w:spacing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2DDE4E85">
                            <w:pPr>
                              <w:pStyle w:val="10"/>
                              <w:spacing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14:paraId="1954712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3FDCFC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47" w:type="dxa"/>
                            <w:gridSpan w:val="5"/>
                          </w:tcPr>
                          <w:p w14:paraId="64316033">
                            <w:pPr>
                              <w:pStyle w:val="10"/>
                              <w:spacing w:line="260" w:lineRule="exact"/>
                              <w:ind w:lef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以下为社会学专业开设的专业大类选修课</w:t>
                            </w:r>
                          </w:p>
                        </w:tc>
                      </w:tr>
                      <w:tr w14:paraId="5C0C30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AD955C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7CD20906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1304162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D63D3EC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社会学前沿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37216B8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2840E53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7ED9CD49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7318FDC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1C5005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17E39874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1304115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CC5748B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社会心理学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CE62941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8362B9F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016715C8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14:paraId="7E50F9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5A3C4D3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2DF5FFC7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EF890AD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福利社会学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915D4FD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46540E5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67D6AC9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423278A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0D272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7D2A5790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1304123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15394527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社会政策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9067DBA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57D3D70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68B6596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52B79E9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E692B9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22BB9459">
                            <w:pPr>
                              <w:pStyle w:val="10"/>
                              <w:spacing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1304124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4288877B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医疗与健康社会学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72A4E77">
                            <w:pPr>
                              <w:pStyle w:val="10"/>
                              <w:spacing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34E276C">
                            <w:pPr>
                              <w:pStyle w:val="10"/>
                              <w:spacing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382B6C0">
                            <w:pPr>
                              <w:pStyle w:val="10"/>
                              <w:spacing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14:paraId="79598BA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4518BF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3890AF9C">
                            <w:pPr>
                              <w:pStyle w:val="10"/>
                              <w:spacing w:before="1"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1304125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16E3B3BA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社区概论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04691D5">
                            <w:pPr>
                              <w:pStyle w:val="10"/>
                              <w:spacing w:before="1"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E1F3DDC">
                            <w:pPr>
                              <w:pStyle w:val="10"/>
                              <w:spacing w:before="1"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4543FE45">
                            <w:pPr>
                              <w:pStyle w:val="10"/>
                              <w:spacing w:before="1"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7C7CDAE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8D7F3C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7F8BD35C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1304126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7F95475A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消费社会学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6724F2B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3CAD7BE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8A67DBD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52D68A7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B38D42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874F5B2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1304127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5A89525E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发展社会学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CB1FF5E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C712E0D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70B6F2A8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0B0BCF1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7A5626B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3C1E4C62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1304139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7F61F57E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中国社会专题研究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782B6B0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BF471FC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0951E4A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14:paraId="3416019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29E6673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17DA2FC5">
                            <w:pPr>
                              <w:pStyle w:val="10"/>
                              <w:spacing w:line="260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1304141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046AAEFA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环境社会学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0ACE0D4">
                            <w:pPr>
                              <w:pStyle w:val="10"/>
                              <w:spacing w:line="260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6D85E3B">
                            <w:pPr>
                              <w:pStyle w:val="10"/>
                              <w:spacing w:line="260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62B40942">
                            <w:pPr>
                              <w:pStyle w:val="10"/>
                              <w:spacing w:line="260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28BF721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2EDA9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1DA3950">
                            <w:pPr>
                              <w:pStyle w:val="10"/>
                              <w:spacing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1304147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6786D517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社会性别概论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ADD1684">
                            <w:pPr>
                              <w:pStyle w:val="10"/>
                              <w:spacing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45A0518">
                            <w:pPr>
                              <w:pStyle w:val="10"/>
                              <w:spacing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273B8A5">
                            <w:pPr>
                              <w:pStyle w:val="10"/>
                              <w:spacing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14:paraId="4BE5642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 w:hRule="atLeast"/>
                        </w:trPr>
                        <w:tc>
                          <w:tcPr>
                            <w:tcW w:w="1249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C74E05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1C2F06B6">
                            <w:pPr>
                              <w:pStyle w:val="10"/>
                              <w:spacing w:before="1" w:line="259" w:lineRule="exact"/>
                              <w:ind w:left="0" w:right="203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1304152</w:t>
                            </w:r>
                          </w:p>
                        </w:tc>
                        <w:tc>
                          <w:tcPr>
                            <w:tcW w:w="2863" w:type="dxa"/>
                          </w:tcPr>
                          <w:p w14:paraId="2807FD9D">
                            <w:pPr>
                              <w:pStyle w:val="10"/>
                              <w:spacing w:line="26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家庭社会学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BEAC857">
                            <w:pPr>
                              <w:pStyle w:val="10"/>
                              <w:spacing w:before="1" w:line="259" w:lineRule="exact"/>
                              <w:ind w:left="11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0312D10">
                            <w:pPr>
                              <w:pStyle w:val="10"/>
                              <w:spacing w:before="1" w:line="259" w:lineRule="exact"/>
                              <w:ind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06C03F5">
                            <w:pPr>
                              <w:pStyle w:val="10"/>
                              <w:spacing w:before="1" w:line="259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0BCF23A0">
                      <w:pPr>
                        <w:pStyle w:val="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哲学社会学院社会学专业所开设的专业大类选修课程供本专业</w:t>
      </w:r>
      <w:r>
        <w:rPr>
          <w:spacing w:val="-6"/>
        </w:rPr>
        <w:t>学生以及其他专业大类的学生修读。《社会学前沿》为社会学专业本</w:t>
      </w:r>
      <w:r>
        <w:rPr>
          <w:spacing w:val="-2"/>
        </w:rPr>
        <w:t>科生的必修课程。</w:t>
      </w:r>
    </w:p>
    <w:p w14:paraId="6C6168DF">
      <w:pPr>
        <w:pStyle w:val="4"/>
      </w:pPr>
    </w:p>
    <w:p w14:paraId="07A59A26">
      <w:pPr>
        <w:pStyle w:val="4"/>
      </w:pPr>
    </w:p>
    <w:p w14:paraId="09915DBC">
      <w:pPr>
        <w:pStyle w:val="4"/>
      </w:pPr>
    </w:p>
    <w:p w14:paraId="5A731021">
      <w:pPr>
        <w:pStyle w:val="4"/>
      </w:pPr>
    </w:p>
    <w:p w14:paraId="3CB77C15">
      <w:pPr>
        <w:pStyle w:val="4"/>
      </w:pPr>
    </w:p>
    <w:p w14:paraId="23C14F26">
      <w:pPr>
        <w:pStyle w:val="4"/>
      </w:pPr>
    </w:p>
    <w:p w14:paraId="1F425237">
      <w:pPr>
        <w:pStyle w:val="4"/>
      </w:pPr>
    </w:p>
    <w:p w14:paraId="28F3E8C0">
      <w:pPr>
        <w:pStyle w:val="4"/>
      </w:pPr>
    </w:p>
    <w:p w14:paraId="540C99CD">
      <w:pPr>
        <w:pStyle w:val="4"/>
      </w:pPr>
    </w:p>
    <w:p w14:paraId="2C70C630">
      <w:pPr>
        <w:pStyle w:val="4"/>
      </w:pPr>
    </w:p>
    <w:p w14:paraId="1E3750E1">
      <w:pPr>
        <w:pStyle w:val="4"/>
      </w:pPr>
    </w:p>
    <w:p w14:paraId="59F18D44">
      <w:pPr>
        <w:pStyle w:val="4"/>
      </w:pPr>
    </w:p>
    <w:p w14:paraId="6795579A">
      <w:pPr>
        <w:pStyle w:val="4"/>
      </w:pPr>
    </w:p>
    <w:p w14:paraId="523672A6">
      <w:pPr>
        <w:pStyle w:val="4"/>
      </w:pPr>
    </w:p>
    <w:p w14:paraId="4BB93479">
      <w:pPr>
        <w:pStyle w:val="4"/>
      </w:pPr>
    </w:p>
    <w:p w14:paraId="62A9B1CD">
      <w:pPr>
        <w:pStyle w:val="4"/>
        <w:spacing w:before="272"/>
      </w:pPr>
    </w:p>
    <w:p w14:paraId="4002CA83">
      <w:pPr>
        <w:pStyle w:val="9"/>
        <w:numPr>
          <w:ilvl w:val="0"/>
          <w:numId w:val="8"/>
        </w:numPr>
        <w:tabs>
          <w:tab w:val="left" w:pos="1931"/>
        </w:tabs>
        <w:spacing w:before="0" w:after="0" w:line="240" w:lineRule="auto"/>
        <w:ind w:left="1931" w:right="0" w:hanging="280"/>
        <w:jc w:val="left"/>
        <w:rPr>
          <w:sz w:val="28"/>
        </w:rPr>
      </w:pPr>
      <w:r>
        <w:rPr>
          <w:spacing w:val="-4"/>
          <w:sz w:val="28"/>
        </w:rPr>
        <w:t>全校任选课</w:t>
      </w:r>
    </w:p>
    <w:p w14:paraId="67356393">
      <w:pPr>
        <w:pStyle w:val="9"/>
        <w:spacing w:after="0" w:line="240" w:lineRule="auto"/>
        <w:jc w:val="left"/>
        <w:rPr>
          <w:sz w:val="28"/>
        </w:rPr>
        <w:sectPr>
          <w:pgSz w:w="11910" w:h="16840"/>
          <w:pgMar w:top="1400" w:right="708" w:bottom="280" w:left="708" w:header="720" w:footer="720" w:gutter="0"/>
          <w:cols w:space="720" w:num="1"/>
        </w:sectPr>
      </w:pPr>
    </w:p>
    <w:p w14:paraId="1DCC52C1">
      <w:pPr>
        <w:pStyle w:val="4"/>
        <w:spacing w:before="30" w:line="290" w:lineRule="auto"/>
        <w:ind w:left="1092" w:right="1089" w:firstLine="559"/>
        <w:jc w:val="both"/>
      </w:pPr>
      <w:r>
        <w:rPr>
          <w:spacing w:val="-4"/>
        </w:rPr>
        <w:t>全校任选课由全校所有专业（本专业除外）所开设的专业课（含</w:t>
      </w:r>
      <w:r>
        <w:rPr>
          <w:spacing w:val="-6"/>
        </w:rPr>
        <w:t>专业核心课和专业限选课）</w:t>
      </w:r>
      <w:r>
        <w:rPr>
          <w:spacing w:val="-8"/>
        </w:rPr>
        <w:t xml:space="preserve">构成。本专业学生须修读不少于 </w:t>
      </w:r>
      <w:r>
        <w:rPr>
          <w:rFonts w:ascii="Times New Roman" w:eastAsia="Times New Roman"/>
          <w:spacing w:val="-6"/>
        </w:rPr>
        <w:t>6</w:t>
      </w:r>
      <w:r>
        <w:rPr>
          <w:rFonts w:ascii="Times New Roman" w:eastAsia="Times New Roman"/>
          <w:spacing w:val="11"/>
        </w:rPr>
        <w:t xml:space="preserve"> </w:t>
      </w:r>
      <w:r>
        <w:rPr>
          <w:spacing w:val="-6"/>
        </w:rPr>
        <w:t>个学分</w:t>
      </w:r>
      <w:r>
        <w:rPr>
          <w:spacing w:val="-2"/>
        </w:rPr>
        <w:t>的全校任选课。</w:t>
      </w:r>
    </w:p>
    <w:p w14:paraId="5F084E1A">
      <w:pPr>
        <w:pStyle w:val="9"/>
        <w:numPr>
          <w:ilvl w:val="0"/>
          <w:numId w:val="8"/>
        </w:numPr>
        <w:tabs>
          <w:tab w:val="left" w:pos="1931"/>
        </w:tabs>
        <w:spacing w:before="0" w:after="0" w:line="363" w:lineRule="exact"/>
        <w:ind w:left="1931" w:right="0" w:hanging="280"/>
        <w:jc w:val="left"/>
        <w:rPr>
          <w:sz w:val="28"/>
        </w:rPr>
      </w:pPr>
      <w:r>
        <w:rPr>
          <w:spacing w:val="-4"/>
          <w:sz w:val="28"/>
        </w:rPr>
        <w:t>通识课程</w:t>
      </w:r>
    </w:p>
    <w:p w14:paraId="6633FFEC">
      <w:pPr>
        <w:pStyle w:val="4"/>
        <w:spacing w:before="75" w:line="290" w:lineRule="auto"/>
        <w:ind w:left="1092" w:right="950" w:firstLine="559"/>
        <w:jc w:val="both"/>
      </w:pPr>
      <w:r>
        <w:rPr>
          <w:spacing w:val="-7"/>
        </w:rPr>
        <w:t>通识课程由五个类别主题的相关课程组成，以促进学生专业教育</w:t>
      </w:r>
      <w:r>
        <w:rPr>
          <w:spacing w:val="-2"/>
        </w:rPr>
        <w:t>和通识教育的有机结合，达成学生品德高尚、理想远大、人文底蕴深</w:t>
      </w:r>
      <w:r>
        <w:rPr>
          <w:spacing w:val="-18"/>
        </w:rPr>
        <w:t>厚、科学与艺术素养提升、具备家国情怀和国际视野。五个主题包括：</w:t>
      </w:r>
    </w:p>
    <w:p w14:paraId="1C61BEA8">
      <w:pPr>
        <w:pStyle w:val="4"/>
        <w:spacing w:line="290" w:lineRule="auto"/>
        <w:ind w:left="1092" w:right="1089"/>
        <w:jc w:val="both"/>
      </w:pPr>
      <w:r>
        <w:rPr>
          <w:spacing w:val="-2"/>
        </w:rPr>
        <w:t>（</w:t>
      </w:r>
      <w:r>
        <w:rPr>
          <w:rFonts w:ascii="Times New Roman" w:eastAsia="Times New Roman"/>
          <w:spacing w:val="-2"/>
        </w:rPr>
        <w:t>1</w:t>
      </w:r>
      <w:r>
        <w:rPr>
          <w:spacing w:val="-2"/>
        </w:rPr>
        <w:t>）中华文化与世界文明；（</w:t>
      </w:r>
      <w:r>
        <w:rPr>
          <w:rFonts w:ascii="Times New Roman" w:eastAsia="Times New Roman"/>
          <w:spacing w:val="-2"/>
        </w:rPr>
        <w:t>2</w:t>
      </w:r>
      <w:r>
        <w:rPr>
          <w:spacing w:val="-2"/>
        </w:rPr>
        <w:t>）科学精神与生命关怀；（</w:t>
      </w:r>
      <w:r>
        <w:rPr>
          <w:rFonts w:ascii="Times New Roman" w:eastAsia="Times New Roman"/>
          <w:spacing w:val="-2"/>
        </w:rPr>
        <w:t>3</w:t>
      </w:r>
      <w:r>
        <w:rPr>
          <w:spacing w:val="-2"/>
        </w:rPr>
        <w:t>）社会</w:t>
      </w:r>
      <w:r>
        <w:rPr>
          <w:spacing w:val="-4"/>
        </w:rPr>
        <w:t>科学与现代社会；（</w:t>
      </w:r>
      <w:r>
        <w:rPr>
          <w:rFonts w:ascii="Times New Roman" w:eastAsia="Times New Roman"/>
          <w:spacing w:val="-4"/>
        </w:rPr>
        <w:t>4</w:t>
      </w:r>
      <w:r>
        <w:rPr>
          <w:spacing w:val="-4"/>
        </w:rPr>
        <w:t>）艺术体验与审美鉴赏；（</w:t>
      </w:r>
      <w:r>
        <w:rPr>
          <w:rFonts w:ascii="Times New Roman" w:eastAsia="Times New Roman"/>
          <w:spacing w:val="-4"/>
        </w:rPr>
        <w:t>5</w:t>
      </w:r>
      <w:r>
        <w:rPr>
          <w:spacing w:val="-4"/>
        </w:rPr>
        <w:t>）思维训练与科研方法。</w:t>
      </w:r>
    </w:p>
    <w:p w14:paraId="3813F5C3">
      <w:pPr>
        <w:pStyle w:val="4"/>
        <w:spacing w:line="290" w:lineRule="auto"/>
        <w:ind w:left="1092" w:right="1089" w:firstLine="559"/>
        <w:jc w:val="both"/>
      </w:pPr>
      <w:r>
        <w:rPr>
          <w:spacing w:val="-2"/>
        </w:rPr>
        <w:t>通识课程必须从非学生所在院系开设课程中选修符合以上五个</w:t>
      </w:r>
      <w:r>
        <w:rPr>
          <w:spacing w:val="-8"/>
        </w:rPr>
        <w:t xml:space="preserve">类别主题的课程，且每个类别的课程修读不少于 </w:t>
      </w:r>
      <w:r>
        <w:rPr>
          <w:rFonts w:ascii="Times New Roman" w:eastAsia="Times New Roman"/>
          <w:spacing w:val="-6"/>
        </w:rPr>
        <w:t>2</w:t>
      </w:r>
      <w:r>
        <w:rPr>
          <w:rFonts w:ascii="Times New Roman" w:eastAsia="Times New Roman"/>
          <w:spacing w:val="11"/>
        </w:rPr>
        <w:t xml:space="preserve"> </w:t>
      </w:r>
      <w:r>
        <w:rPr>
          <w:spacing w:val="-6"/>
        </w:rPr>
        <w:t>个学分。如果选修的全校任选课的多余学分符合以上通识课程的基本要求，可以认定为</w:t>
      </w:r>
      <w:r>
        <w:rPr>
          <w:spacing w:val="-2"/>
        </w:rPr>
        <w:t xml:space="preserve">通识课程学分。本专业学生须修读不少于 </w:t>
      </w:r>
      <w:r>
        <w:rPr>
          <w:rFonts w:ascii="Times New Roman" w:eastAsia="Times New Roman"/>
        </w:rPr>
        <w:t xml:space="preserve">10 </w:t>
      </w:r>
      <w:r>
        <w:t>个学分的通识课程。</w:t>
      </w:r>
    </w:p>
    <w:p w14:paraId="4B4A1B53">
      <w:pPr>
        <w:pStyle w:val="4"/>
        <w:spacing w:line="361" w:lineRule="exact"/>
        <w:ind w:left="1651"/>
      </w:pPr>
      <w:r>
        <w:rPr>
          <w:spacing w:val="-2"/>
        </w:rPr>
        <w:t>（四）</w:t>
      </w:r>
      <w:r>
        <w:rPr>
          <w:spacing w:val="-4"/>
        </w:rPr>
        <w:t>第二课堂成绩单</w:t>
      </w:r>
    </w:p>
    <w:p w14:paraId="3569C0BF">
      <w:pPr>
        <w:pStyle w:val="4"/>
        <w:spacing w:before="75"/>
        <w:ind w:right="1089"/>
        <w:jc w:val="right"/>
      </w:pPr>
      <w:r>
        <w:rPr>
          <w:spacing w:val="-9"/>
        </w:rPr>
        <w:t xml:space="preserve">在校期间须获得至少 </w:t>
      </w:r>
      <w:r>
        <w:rPr>
          <w:rFonts w:ascii="Times New Roman" w:hAnsi="Times New Roman" w:eastAsia="Times New Roman"/>
          <w:spacing w:val="-2"/>
        </w:rPr>
        <w:t>7</w:t>
      </w:r>
      <w:r>
        <w:rPr>
          <w:rFonts w:ascii="Times New Roman" w:hAnsi="Times New Roman" w:eastAsia="Times New Roman"/>
          <w:spacing w:val="8"/>
        </w:rPr>
        <w:t xml:space="preserve"> </w:t>
      </w:r>
      <w:r>
        <w:rPr>
          <w:spacing w:val="-2"/>
        </w:rPr>
        <w:t>个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第二课堂成绩单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10"/>
        </w:rPr>
        <w:t>学分方可毕业。其中</w:t>
      </w:r>
    </w:p>
    <w:p w14:paraId="62CAF438">
      <w:pPr>
        <w:pStyle w:val="4"/>
        <w:spacing w:before="76"/>
        <w:ind w:right="1089"/>
        <w:jc w:val="right"/>
      </w:pPr>
      <w:r>
        <w:rPr>
          <w:spacing w:val="-11"/>
        </w:rPr>
        <w:t xml:space="preserve">社会实践、生产劳动各 </w:t>
      </w:r>
      <w:r>
        <w:rPr>
          <w:rFonts w:ascii="Times New Roman" w:eastAsia="Times New Roman"/>
          <w:spacing w:val="-4"/>
        </w:rPr>
        <w:t>2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11"/>
        </w:rPr>
        <w:t xml:space="preserve">个必修学分，思想成长 </w:t>
      </w:r>
      <w:r>
        <w:rPr>
          <w:rFonts w:ascii="Times New Roman" w:eastAsia="Times New Roman"/>
          <w:spacing w:val="-4"/>
        </w:rPr>
        <w:t>1</w:t>
      </w:r>
      <w:r>
        <w:rPr>
          <w:rFonts w:ascii="Times New Roman" w:eastAsia="Times New Roman"/>
          <w:spacing w:val="-6"/>
        </w:rPr>
        <w:t xml:space="preserve"> </w:t>
      </w:r>
      <w:r>
        <w:rPr>
          <w:spacing w:val="-5"/>
        </w:rPr>
        <w:t>个必修学分；创新</w:t>
      </w:r>
    </w:p>
    <w:p w14:paraId="5493497F">
      <w:pPr>
        <w:pStyle w:val="4"/>
        <w:spacing w:before="75" w:line="290" w:lineRule="auto"/>
        <w:ind w:left="1092" w:right="950"/>
      </w:pPr>
      <w:r>
        <w:rPr>
          <w:spacing w:val="-19"/>
        </w:rPr>
        <w:t xml:space="preserve">创业、志愿公益、文体活动各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-17"/>
        </w:rPr>
        <w:t xml:space="preserve"> </w:t>
      </w:r>
      <w:r>
        <w:rPr>
          <w:spacing w:val="-20"/>
        </w:rPr>
        <w:t xml:space="preserve">个学分，从以上 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  <w:spacing w:val="-5"/>
        </w:rPr>
        <w:t xml:space="preserve"> </w:t>
      </w:r>
      <w:r>
        <w:rPr>
          <w:spacing w:val="-15"/>
        </w:rPr>
        <w:t xml:space="preserve">类中选修 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spacing w:val="-6"/>
        </w:rPr>
        <w:t xml:space="preserve"> </w:t>
      </w:r>
      <w:r>
        <w:t>个学分。</w:t>
      </w:r>
      <w:r>
        <w:rPr>
          <w:spacing w:val="-2"/>
        </w:rPr>
        <w:t>工作履历、技能特长据实记录。</w:t>
      </w:r>
    </w:p>
    <w:p w14:paraId="28ABF1E3">
      <w:pPr>
        <w:pStyle w:val="4"/>
        <w:spacing w:line="268" w:lineRule="exact"/>
        <w:ind w:left="1651"/>
      </w:pPr>
      <w:r>
        <w:rPr>
          <w:spacing w:val="-2"/>
        </w:rPr>
        <w:t>（五）</w:t>
      </w:r>
      <w:r>
        <w:rPr>
          <w:spacing w:val="-3"/>
        </w:rPr>
        <w:t>实习实践、毕业论文</w:t>
      </w:r>
    </w:p>
    <w:p w14:paraId="5D965D32">
      <w:pPr>
        <w:pStyle w:val="9"/>
        <w:numPr>
          <w:ilvl w:val="0"/>
          <w:numId w:val="9"/>
        </w:numPr>
        <w:tabs>
          <w:tab w:val="left" w:pos="1861"/>
        </w:tabs>
        <w:spacing w:before="51" w:after="0" w:line="240" w:lineRule="auto"/>
        <w:ind w:left="1861" w:right="0" w:hanging="210"/>
        <w:jc w:val="left"/>
        <w:rPr>
          <w:sz w:val="28"/>
        </w:rPr>
      </w:pPr>
      <w:r>
        <w:rPr>
          <w:spacing w:val="-4"/>
          <w:sz w:val="28"/>
        </w:rPr>
        <w:t>集中实践环节</w:t>
      </w:r>
    </w:p>
    <w:p w14:paraId="3631A5EB">
      <w:pPr>
        <w:pStyle w:val="4"/>
        <w:spacing w:before="78"/>
        <w:ind w:left="1651"/>
      </w:pPr>
      <w:r>
        <w:rPr>
          <w:spacing w:val="-13"/>
        </w:rPr>
        <w:t xml:space="preserve">集中实践环节为 </w:t>
      </w:r>
      <w:r>
        <w:rPr>
          <w:rFonts w:ascii="Times New Roman" w:eastAsia="Times New Roman"/>
          <w:spacing w:val="-6"/>
        </w:rPr>
        <w:t>3</w:t>
      </w:r>
      <w:r>
        <w:rPr>
          <w:rFonts w:ascii="Times New Roman" w:eastAsia="Times New Roman"/>
          <w:spacing w:val="14"/>
        </w:rPr>
        <w:t xml:space="preserve"> </w:t>
      </w:r>
      <w:r>
        <w:rPr>
          <w:spacing w:val="-7"/>
        </w:rPr>
        <w:t>学分。在经过通识课、基础课、理论课与方法</w:t>
      </w:r>
    </w:p>
    <w:p w14:paraId="6624EDE4">
      <w:pPr>
        <w:pStyle w:val="4"/>
        <w:spacing w:before="75" w:line="290" w:lineRule="auto"/>
        <w:ind w:left="1092" w:right="1089"/>
        <w:jc w:val="both"/>
      </w:pPr>
      <w:r>
        <w:rPr>
          <w:spacing w:val="-8"/>
        </w:rPr>
        <w:t xml:space="preserve">课的学习之后，社会学专业本科生将在第 </w:t>
      </w:r>
      <w:r>
        <w:rPr>
          <w:rFonts w:ascii="Times New Roman" w:eastAsia="Times New Roman"/>
          <w:spacing w:val="-6"/>
        </w:rPr>
        <w:t>6</w:t>
      </w:r>
      <w:r>
        <w:rPr>
          <w:rFonts w:ascii="Times New Roman" w:eastAsia="Times New Roman"/>
          <w:spacing w:val="11"/>
        </w:rPr>
        <w:t xml:space="preserve"> </w:t>
      </w:r>
      <w:r>
        <w:rPr>
          <w:spacing w:val="-6"/>
        </w:rPr>
        <w:t>个学期结束之后，集中进</w:t>
      </w:r>
      <w:r>
        <w:rPr>
          <w:spacing w:val="-4"/>
        </w:rPr>
        <w:t>行教学实践环节的集中实践。通过学生自主选择重要研究问题，设计研究方案，组建研究团队并付诸实施，完成研究并写作调研成果，进</w:t>
      </w:r>
      <w:r>
        <w:rPr>
          <w:spacing w:val="-2"/>
        </w:rPr>
        <w:t>而对发现问题、分析问题与解决问题的能力进行集中训练。</w:t>
      </w:r>
    </w:p>
    <w:p w14:paraId="2D18D87F">
      <w:pPr>
        <w:pStyle w:val="9"/>
        <w:numPr>
          <w:ilvl w:val="0"/>
          <w:numId w:val="9"/>
        </w:numPr>
        <w:tabs>
          <w:tab w:val="left" w:pos="1861"/>
        </w:tabs>
        <w:spacing w:before="0" w:after="0" w:line="361" w:lineRule="exact"/>
        <w:ind w:left="1861" w:right="0" w:hanging="210"/>
        <w:jc w:val="left"/>
        <w:rPr>
          <w:sz w:val="28"/>
        </w:rPr>
      </w:pPr>
      <w:r>
        <w:rPr>
          <w:spacing w:val="-4"/>
          <w:sz w:val="28"/>
        </w:rPr>
        <w:t>毕业论文</w:t>
      </w:r>
    </w:p>
    <w:p w14:paraId="73842E59">
      <w:pPr>
        <w:pStyle w:val="4"/>
        <w:spacing w:before="77" w:line="290" w:lineRule="auto"/>
        <w:ind w:left="1092" w:right="1089" w:firstLine="559"/>
        <w:jc w:val="both"/>
      </w:pPr>
      <w:r>
        <w:t xml:space="preserve">毕业论文共 </w:t>
      </w:r>
      <w:r>
        <w:rPr>
          <w:rFonts w:ascii="Times New Roman" w:eastAsia="Times New Roman"/>
        </w:rPr>
        <w:t>6</w:t>
      </w:r>
      <w:r>
        <w:rPr>
          <w:rFonts w:ascii="Times New Roman" w:eastAsia="Times New Roman"/>
          <w:spacing w:val="40"/>
        </w:rPr>
        <w:t xml:space="preserve"> </w:t>
      </w:r>
      <w:r>
        <w:t>学分，答辩通过后获得相应学分。本研贯通计划</w:t>
      </w:r>
      <w:r>
        <w:rPr>
          <w:spacing w:val="-4"/>
        </w:rPr>
        <w:t>学生在大三学期下，学生根据导师要求，接受专业化学术指导和科研</w:t>
      </w:r>
      <w:r>
        <w:rPr>
          <w:spacing w:val="-7"/>
        </w:rPr>
        <w:t>训练，并撰写学年论文。学院对本研贯通计划学生实施综合考察，作</w:t>
      </w:r>
    </w:p>
    <w:p w14:paraId="41A6140E">
      <w:pPr>
        <w:pStyle w:val="4"/>
        <w:spacing w:after="0" w:line="290" w:lineRule="auto"/>
        <w:jc w:val="both"/>
        <w:sectPr>
          <w:pgSz w:w="11910" w:h="16840"/>
          <w:pgMar w:top="1460" w:right="708" w:bottom="280" w:left="708" w:header="720" w:footer="720" w:gutter="0"/>
          <w:cols w:space="720" w:num="1"/>
        </w:sectPr>
      </w:pPr>
    </w:p>
    <w:p w14:paraId="76BD9B25">
      <w:pPr>
        <w:pStyle w:val="4"/>
        <w:spacing w:before="30" w:line="290" w:lineRule="auto"/>
        <w:ind w:left="1092" w:right="1089"/>
      </w:pPr>
      <w:r>
        <w:rPr>
          <w:spacing w:val="-8"/>
        </w:rPr>
        <w:t>为审核学生在大三学年培养成效的依据，学年论文是综合考察的一部</w:t>
      </w:r>
      <w:r>
        <w:rPr>
          <w:spacing w:val="-2"/>
        </w:rPr>
        <w:t>分。在综合考察通过的情况下，学年论文可充当毕业论文。</w:t>
      </w:r>
    </w:p>
    <w:p w14:paraId="628B3A2C">
      <w:pPr>
        <w:pStyle w:val="2"/>
        <w:spacing w:before="113"/>
      </w:pPr>
      <w:bookmarkStart w:id="7" w:name="八、研究生贯通课程要求"/>
      <w:bookmarkEnd w:id="7"/>
      <w:r>
        <w:rPr>
          <w:spacing w:val="-5"/>
        </w:rPr>
        <w:t>八、研究生贯通课程要求</w:t>
      </w:r>
    </w:p>
    <w:p w14:paraId="00536C46">
      <w:pPr>
        <w:pStyle w:val="4"/>
        <w:spacing w:before="282" w:line="410" w:lineRule="auto"/>
        <w:ind w:left="1092" w:right="1089" w:firstLine="559"/>
      </w:pPr>
      <w:r>
        <w:rPr>
          <w:spacing w:val="-2"/>
        </w:rPr>
        <w:t>从大四学年起，本研贯通计划学生正式进入研究生课程学习阶段。根据学生所报专业，在导师指导下选择课程进行选课学习。</w:t>
      </w:r>
    </w:p>
    <w:p w14:paraId="41CE06D7">
      <w:pPr>
        <w:spacing w:before="0" w:line="307" w:lineRule="exact"/>
        <w:ind w:left="1291" w:right="0" w:firstLine="0"/>
        <w:jc w:val="left"/>
        <w:rPr>
          <w:b/>
          <w:sz w:val="28"/>
        </w:rPr>
      </w:pPr>
      <w:r>
        <w:rPr>
          <w:b/>
          <w:spacing w:val="-4"/>
          <w:sz w:val="28"/>
        </w:rPr>
        <w:t>（一）</w:t>
      </w:r>
      <w:r>
        <w:rPr>
          <w:b/>
          <w:spacing w:val="-5"/>
          <w:sz w:val="28"/>
        </w:rPr>
        <w:t>公共课程要求</w:t>
      </w:r>
    </w:p>
    <w:p w14:paraId="604BAAAF">
      <w:pPr>
        <w:pStyle w:val="4"/>
        <w:spacing w:before="88"/>
        <w:rPr>
          <w:b/>
          <w:sz w:val="20"/>
        </w:rPr>
      </w:pPr>
    </w:p>
    <w:tbl>
      <w:tblPr>
        <w:tblStyle w:val="6"/>
        <w:tblW w:w="0" w:type="auto"/>
        <w:tblInd w:w="7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6"/>
        <w:gridCol w:w="1206"/>
        <w:gridCol w:w="2371"/>
        <w:gridCol w:w="568"/>
        <w:gridCol w:w="1154"/>
        <w:gridCol w:w="2190"/>
      </w:tblGrid>
      <w:tr w14:paraId="59B0D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96" w:type="dxa"/>
          </w:tcPr>
          <w:p w14:paraId="247EF073">
            <w:pPr>
              <w:pStyle w:val="10"/>
              <w:spacing w:before="9"/>
              <w:ind w:left="2" w:right="13"/>
              <w:rPr>
                <w:b/>
                <w:sz w:val="18"/>
              </w:rPr>
            </w:pPr>
            <w:r>
              <w:rPr>
                <w:b/>
                <w:spacing w:val="12"/>
                <w:sz w:val="18"/>
              </w:rPr>
              <w:t>课程类别</w:t>
            </w:r>
          </w:p>
          <w:p w14:paraId="1256F970">
            <w:pPr>
              <w:pStyle w:val="10"/>
              <w:spacing w:before="6" w:line="211" w:lineRule="exact"/>
              <w:ind w:left="0" w:right="13"/>
              <w:rPr>
                <w:b/>
                <w:sz w:val="18"/>
              </w:rPr>
            </w:pPr>
            <w:r>
              <w:rPr>
                <w:b/>
                <w:sz w:val="18"/>
              </w:rPr>
              <w:t>（</w:t>
            </w:r>
            <w:r>
              <w:rPr>
                <w:b/>
                <w:spacing w:val="1"/>
                <w:sz w:val="18"/>
              </w:rPr>
              <w:t xml:space="preserve"> 学分要求</w:t>
            </w:r>
            <w:r>
              <w:rPr>
                <w:b/>
                <w:spacing w:val="-10"/>
                <w:sz w:val="18"/>
              </w:rPr>
              <w:t>）</w:t>
            </w:r>
          </w:p>
        </w:tc>
        <w:tc>
          <w:tcPr>
            <w:tcW w:w="1206" w:type="dxa"/>
          </w:tcPr>
          <w:p w14:paraId="23D25B92">
            <w:pPr>
              <w:pStyle w:val="10"/>
              <w:spacing w:before="129"/>
              <w:ind w:left="8" w:right="22"/>
              <w:rPr>
                <w:b/>
                <w:sz w:val="18"/>
              </w:rPr>
            </w:pPr>
            <w:r>
              <w:rPr>
                <w:b/>
                <w:spacing w:val="12"/>
                <w:sz w:val="18"/>
              </w:rPr>
              <w:t>课程编号</w:t>
            </w:r>
          </w:p>
        </w:tc>
        <w:tc>
          <w:tcPr>
            <w:tcW w:w="2371" w:type="dxa"/>
          </w:tcPr>
          <w:p w14:paraId="00CD5BBA">
            <w:pPr>
              <w:pStyle w:val="10"/>
              <w:spacing w:before="129"/>
              <w:ind w:left="11" w:right="24"/>
              <w:rPr>
                <w:b/>
                <w:sz w:val="18"/>
              </w:rPr>
            </w:pPr>
            <w:r>
              <w:rPr>
                <w:b/>
                <w:spacing w:val="15"/>
                <w:sz w:val="18"/>
              </w:rPr>
              <w:t>课程中文名称</w:t>
            </w:r>
          </w:p>
        </w:tc>
        <w:tc>
          <w:tcPr>
            <w:tcW w:w="568" w:type="dxa"/>
          </w:tcPr>
          <w:p w14:paraId="1E585134">
            <w:pPr>
              <w:pStyle w:val="10"/>
              <w:spacing w:line="240" w:lineRule="atLeast"/>
              <w:ind w:left="180" w:right="195"/>
              <w:jc w:val="lef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学分</w:t>
            </w:r>
          </w:p>
        </w:tc>
        <w:tc>
          <w:tcPr>
            <w:tcW w:w="1154" w:type="dxa"/>
          </w:tcPr>
          <w:p w14:paraId="4A8F5144">
            <w:pPr>
              <w:pStyle w:val="10"/>
              <w:spacing w:line="240" w:lineRule="atLeast"/>
              <w:ind w:left="373" w:right="387"/>
              <w:jc w:val="left"/>
              <w:rPr>
                <w:b/>
                <w:sz w:val="18"/>
              </w:rPr>
            </w:pPr>
            <w:r>
              <w:rPr>
                <w:b/>
                <w:spacing w:val="5"/>
                <w:sz w:val="18"/>
              </w:rPr>
              <w:t>开课</w:t>
            </w:r>
            <w:r>
              <w:rPr>
                <w:b/>
                <w:spacing w:val="4"/>
                <w:sz w:val="18"/>
              </w:rPr>
              <w:t>学期</w:t>
            </w:r>
          </w:p>
        </w:tc>
        <w:tc>
          <w:tcPr>
            <w:tcW w:w="2190" w:type="dxa"/>
          </w:tcPr>
          <w:p w14:paraId="73CC191B">
            <w:pPr>
              <w:pStyle w:val="10"/>
              <w:spacing w:before="129"/>
              <w:ind w:left="12" w:right="24"/>
              <w:rPr>
                <w:b/>
                <w:sz w:val="18"/>
              </w:rPr>
            </w:pPr>
            <w:r>
              <w:rPr>
                <w:b/>
                <w:spacing w:val="4"/>
                <w:sz w:val="18"/>
              </w:rPr>
              <w:t>硕士</w:t>
            </w:r>
          </w:p>
        </w:tc>
      </w:tr>
      <w:tr w14:paraId="1DD40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596" w:type="dxa"/>
            <w:vMerge w:val="restart"/>
          </w:tcPr>
          <w:p w14:paraId="2D8855B9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720DC30E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2A4FDCA5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300D4113">
            <w:pPr>
              <w:pStyle w:val="10"/>
              <w:spacing w:before="23"/>
              <w:ind w:left="0"/>
              <w:jc w:val="left"/>
              <w:rPr>
                <w:b/>
                <w:sz w:val="16"/>
              </w:rPr>
            </w:pPr>
          </w:p>
          <w:p w14:paraId="6D5EF40F">
            <w:pPr>
              <w:pStyle w:val="10"/>
              <w:spacing w:line="360" w:lineRule="auto"/>
              <w:ind w:left="258" w:right="245" w:firstLine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公共必修课硕士生≥8</w:t>
            </w:r>
            <w:r>
              <w:rPr>
                <w:spacing w:val="-16"/>
                <w:sz w:val="16"/>
              </w:rPr>
              <w:t xml:space="preserve"> 学分</w:t>
            </w:r>
          </w:p>
        </w:tc>
        <w:tc>
          <w:tcPr>
            <w:tcW w:w="1206" w:type="dxa"/>
          </w:tcPr>
          <w:p w14:paraId="5286CFFE">
            <w:pPr>
              <w:pStyle w:val="10"/>
              <w:spacing w:before="207"/>
              <w:ind w:left="22" w:right="14"/>
              <w:rPr>
                <w:sz w:val="16"/>
              </w:rPr>
            </w:pPr>
            <w:r>
              <w:rPr>
                <w:spacing w:val="-2"/>
                <w:sz w:val="16"/>
              </w:rPr>
              <w:t>309012001</w:t>
            </w:r>
          </w:p>
        </w:tc>
        <w:tc>
          <w:tcPr>
            <w:tcW w:w="2371" w:type="dxa"/>
          </w:tcPr>
          <w:p w14:paraId="6E329776">
            <w:pPr>
              <w:pStyle w:val="10"/>
              <w:spacing w:before="51"/>
              <w:ind w:left="21" w:right="13"/>
              <w:rPr>
                <w:sz w:val="16"/>
              </w:rPr>
            </w:pPr>
            <w:r>
              <w:rPr>
                <w:spacing w:val="-3"/>
                <w:sz w:val="16"/>
              </w:rPr>
              <w:t>中国特色社会主义理论与实践</w:t>
            </w:r>
          </w:p>
          <w:p w14:paraId="7C6DB367">
            <w:pPr>
              <w:pStyle w:val="10"/>
              <w:spacing w:before="104"/>
              <w:ind w:left="24" w:right="13"/>
              <w:rPr>
                <w:sz w:val="16"/>
              </w:rPr>
            </w:pPr>
            <w:r>
              <w:rPr>
                <w:spacing w:val="-6"/>
                <w:sz w:val="16"/>
              </w:rPr>
              <w:t>研究</w:t>
            </w:r>
          </w:p>
        </w:tc>
        <w:tc>
          <w:tcPr>
            <w:tcW w:w="568" w:type="dxa"/>
          </w:tcPr>
          <w:p w14:paraId="3D8CC06F">
            <w:pPr>
              <w:pStyle w:val="10"/>
              <w:spacing w:before="207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54" w:type="dxa"/>
          </w:tcPr>
          <w:p w14:paraId="41E9C463">
            <w:pPr>
              <w:pStyle w:val="10"/>
              <w:spacing w:before="207"/>
              <w:ind w:left="10" w:right="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2190" w:type="dxa"/>
          </w:tcPr>
          <w:p w14:paraId="678EA2C6">
            <w:pPr>
              <w:pStyle w:val="10"/>
              <w:spacing w:before="207"/>
              <w:ind w:left="24" w:right="12"/>
              <w:rPr>
                <w:sz w:val="16"/>
              </w:rPr>
            </w:pPr>
            <w:r>
              <w:rPr>
                <w:spacing w:val="-6"/>
                <w:sz w:val="16"/>
              </w:rPr>
              <w:t>必修</w:t>
            </w:r>
          </w:p>
        </w:tc>
      </w:tr>
      <w:tr w14:paraId="3E92D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96" w:type="dxa"/>
            <w:vMerge w:val="continue"/>
            <w:tcBorders>
              <w:top w:val="nil"/>
            </w:tcBorders>
          </w:tcPr>
          <w:p w14:paraId="6F4227E6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14:paraId="5AD4B234">
            <w:pPr>
              <w:pStyle w:val="10"/>
              <w:spacing w:before="50"/>
              <w:ind w:left="22" w:right="14"/>
              <w:rPr>
                <w:sz w:val="16"/>
              </w:rPr>
            </w:pPr>
            <w:r>
              <w:rPr>
                <w:spacing w:val="-2"/>
                <w:sz w:val="16"/>
              </w:rPr>
              <w:t>309012002</w:t>
            </w:r>
          </w:p>
        </w:tc>
        <w:tc>
          <w:tcPr>
            <w:tcW w:w="2371" w:type="dxa"/>
          </w:tcPr>
          <w:p w14:paraId="2FFCE5D5">
            <w:pPr>
              <w:pStyle w:val="10"/>
              <w:spacing w:before="50"/>
              <w:ind w:left="24" w:right="13"/>
              <w:rPr>
                <w:sz w:val="16"/>
              </w:rPr>
            </w:pPr>
            <w:r>
              <w:rPr>
                <w:spacing w:val="-4"/>
                <w:sz w:val="16"/>
              </w:rPr>
              <w:t>形势与政策</w:t>
            </w:r>
          </w:p>
        </w:tc>
        <w:tc>
          <w:tcPr>
            <w:tcW w:w="568" w:type="dxa"/>
          </w:tcPr>
          <w:p w14:paraId="329DF879">
            <w:pPr>
              <w:pStyle w:val="10"/>
              <w:spacing w:before="50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54" w:type="dxa"/>
          </w:tcPr>
          <w:p w14:paraId="3C076CAA">
            <w:pPr>
              <w:pStyle w:val="10"/>
              <w:spacing w:before="50"/>
              <w:ind w:left="10" w:right="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2190" w:type="dxa"/>
          </w:tcPr>
          <w:p w14:paraId="797093E5">
            <w:pPr>
              <w:pStyle w:val="10"/>
              <w:spacing w:before="50"/>
              <w:ind w:left="24" w:right="12"/>
              <w:rPr>
                <w:sz w:val="16"/>
              </w:rPr>
            </w:pPr>
            <w:r>
              <w:rPr>
                <w:spacing w:val="-6"/>
                <w:sz w:val="16"/>
              </w:rPr>
              <w:t>必修</w:t>
            </w:r>
          </w:p>
        </w:tc>
      </w:tr>
      <w:tr w14:paraId="043B2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596" w:type="dxa"/>
            <w:vMerge w:val="continue"/>
            <w:tcBorders>
              <w:top w:val="nil"/>
            </w:tcBorders>
          </w:tcPr>
          <w:p w14:paraId="2463CBD1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14:paraId="1AD81CD4">
            <w:pPr>
              <w:pStyle w:val="10"/>
              <w:spacing w:before="50"/>
              <w:ind w:left="22" w:right="14"/>
              <w:rPr>
                <w:sz w:val="16"/>
              </w:rPr>
            </w:pPr>
            <w:r>
              <w:rPr>
                <w:spacing w:val="-2"/>
                <w:sz w:val="16"/>
              </w:rPr>
              <w:t>304012001</w:t>
            </w:r>
          </w:p>
        </w:tc>
        <w:tc>
          <w:tcPr>
            <w:tcW w:w="2371" w:type="dxa"/>
          </w:tcPr>
          <w:p w14:paraId="3EEE1FE0">
            <w:pPr>
              <w:pStyle w:val="10"/>
              <w:spacing w:before="50"/>
              <w:ind w:left="21" w:right="13"/>
              <w:rPr>
                <w:sz w:val="16"/>
              </w:rPr>
            </w:pPr>
            <w:r>
              <w:rPr>
                <w:spacing w:val="-4"/>
                <w:sz w:val="16"/>
              </w:rPr>
              <w:t>自然辩证法概论</w:t>
            </w:r>
          </w:p>
        </w:tc>
        <w:tc>
          <w:tcPr>
            <w:tcW w:w="568" w:type="dxa"/>
          </w:tcPr>
          <w:p w14:paraId="1B9339A3">
            <w:pPr>
              <w:pStyle w:val="10"/>
              <w:spacing w:before="50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54" w:type="dxa"/>
          </w:tcPr>
          <w:p w14:paraId="4D04D45E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2190" w:type="dxa"/>
            <w:vMerge w:val="restart"/>
          </w:tcPr>
          <w:p w14:paraId="288082D4">
            <w:pPr>
              <w:pStyle w:val="10"/>
              <w:spacing w:before="3"/>
              <w:ind w:left="0"/>
              <w:jc w:val="left"/>
              <w:rPr>
                <w:b/>
                <w:sz w:val="16"/>
              </w:rPr>
            </w:pPr>
          </w:p>
          <w:p w14:paraId="0466C2C6">
            <w:pPr>
              <w:pStyle w:val="10"/>
              <w:ind w:left="2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</w:t>
            </w:r>
            <w:r>
              <w:rPr>
                <w:spacing w:val="-26"/>
                <w:sz w:val="16"/>
              </w:rPr>
              <w:t xml:space="preserve"> 选 </w:t>
            </w:r>
            <w:r>
              <w:rPr>
                <w:spacing w:val="-2"/>
                <w:sz w:val="16"/>
              </w:rPr>
              <w:t>1</w:t>
            </w:r>
            <w:r>
              <w:rPr>
                <w:spacing w:val="-12"/>
                <w:sz w:val="16"/>
              </w:rPr>
              <w:t xml:space="preserve">,最小 </w:t>
            </w:r>
            <w:r>
              <w:rPr>
                <w:spacing w:val="-2"/>
                <w:sz w:val="16"/>
              </w:rPr>
              <w:t>1</w:t>
            </w:r>
            <w:r>
              <w:rPr>
                <w:spacing w:val="-10"/>
                <w:sz w:val="16"/>
              </w:rPr>
              <w:t xml:space="preserve"> 学分，必修</w:t>
            </w:r>
          </w:p>
        </w:tc>
      </w:tr>
      <w:tr w14:paraId="61EBA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96" w:type="dxa"/>
            <w:vMerge w:val="continue"/>
            <w:tcBorders>
              <w:top w:val="nil"/>
            </w:tcBorders>
          </w:tcPr>
          <w:p w14:paraId="4D76D6F1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14:paraId="599E0877">
            <w:pPr>
              <w:pStyle w:val="10"/>
              <w:spacing w:before="50"/>
              <w:ind w:left="22" w:right="14"/>
              <w:rPr>
                <w:sz w:val="16"/>
              </w:rPr>
            </w:pPr>
            <w:r>
              <w:rPr>
                <w:spacing w:val="-2"/>
                <w:sz w:val="16"/>
              </w:rPr>
              <w:t>304012002</w:t>
            </w:r>
          </w:p>
        </w:tc>
        <w:tc>
          <w:tcPr>
            <w:tcW w:w="2371" w:type="dxa"/>
          </w:tcPr>
          <w:p w14:paraId="15F2705D">
            <w:pPr>
              <w:pStyle w:val="10"/>
              <w:spacing w:before="50"/>
              <w:ind w:left="21" w:right="13"/>
              <w:rPr>
                <w:sz w:val="16"/>
              </w:rPr>
            </w:pPr>
            <w:r>
              <w:rPr>
                <w:spacing w:val="-3"/>
                <w:sz w:val="16"/>
              </w:rPr>
              <w:t>马克思主义与社会科学方法论</w:t>
            </w:r>
          </w:p>
        </w:tc>
        <w:tc>
          <w:tcPr>
            <w:tcW w:w="568" w:type="dxa"/>
          </w:tcPr>
          <w:p w14:paraId="14887B3E">
            <w:pPr>
              <w:pStyle w:val="10"/>
              <w:spacing w:before="50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54" w:type="dxa"/>
          </w:tcPr>
          <w:p w14:paraId="6C5026F5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183FA7AA">
            <w:pPr>
              <w:rPr>
                <w:sz w:val="2"/>
                <w:szCs w:val="2"/>
              </w:rPr>
            </w:pPr>
          </w:p>
        </w:tc>
      </w:tr>
      <w:tr w14:paraId="7643F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596" w:type="dxa"/>
            <w:vMerge w:val="continue"/>
            <w:tcBorders>
              <w:top w:val="nil"/>
            </w:tcBorders>
          </w:tcPr>
          <w:p w14:paraId="70EDC5D5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14:paraId="051C77AB">
            <w:pPr>
              <w:pStyle w:val="10"/>
              <w:spacing w:before="49"/>
              <w:ind w:left="22" w:right="14"/>
              <w:rPr>
                <w:sz w:val="16"/>
              </w:rPr>
            </w:pPr>
            <w:r>
              <w:rPr>
                <w:spacing w:val="-2"/>
                <w:sz w:val="16"/>
              </w:rPr>
              <w:t>307012001</w:t>
            </w:r>
          </w:p>
        </w:tc>
        <w:tc>
          <w:tcPr>
            <w:tcW w:w="2371" w:type="dxa"/>
          </w:tcPr>
          <w:p w14:paraId="5DA3D9D8">
            <w:pPr>
              <w:pStyle w:val="10"/>
              <w:spacing w:before="49"/>
              <w:ind w:left="21" w:right="13"/>
              <w:rPr>
                <w:sz w:val="16"/>
              </w:rPr>
            </w:pPr>
            <w:r>
              <w:rPr>
                <w:spacing w:val="-4"/>
                <w:sz w:val="16"/>
              </w:rPr>
              <w:t>综合英语</w:t>
            </w:r>
          </w:p>
        </w:tc>
        <w:tc>
          <w:tcPr>
            <w:tcW w:w="568" w:type="dxa"/>
          </w:tcPr>
          <w:p w14:paraId="73159417">
            <w:pPr>
              <w:pStyle w:val="10"/>
              <w:spacing w:before="49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54" w:type="dxa"/>
          </w:tcPr>
          <w:p w14:paraId="06CCAC23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2190" w:type="dxa"/>
            <w:vMerge w:val="restart"/>
          </w:tcPr>
          <w:p w14:paraId="5A524C8D">
            <w:pPr>
              <w:pStyle w:val="10"/>
              <w:spacing w:before="2"/>
              <w:ind w:left="0"/>
              <w:jc w:val="left"/>
              <w:rPr>
                <w:b/>
                <w:sz w:val="16"/>
              </w:rPr>
            </w:pPr>
          </w:p>
          <w:p w14:paraId="34A04697">
            <w:pPr>
              <w:pStyle w:val="10"/>
              <w:ind w:left="2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</w:t>
            </w:r>
            <w:r>
              <w:rPr>
                <w:spacing w:val="-26"/>
                <w:sz w:val="16"/>
              </w:rPr>
              <w:t xml:space="preserve"> 选 </w:t>
            </w:r>
            <w:r>
              <w:rPr>
                <w:spacing w:val="-2"/>
                <w:sz w:val="16"/>
              </w:rPr>
              <w:t>1</w:t>
            </w:r>
            <w:r>
              <w:rPr>
                <w:spacing w:val="-12"/>
                <w:sz w:val="16"/>
              </w:rPr>
              <w:t xml:space="preserve">,最小 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10"/>
                <w:sz w:val="16"/>
              </w:rPr>
              <w:t xml:space="preserve"> 学分，必修</w:t>
            </w:r>
          </w:p>
        </w:tc>
      </w:tr>
      <w:tr w14:paraId="1E5DD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96" w:type="dxa"/>
            <w:vMerge w:val="continue"/>
            <w:tcBorders>
              <w:top w:val="nil"/>
            </w:tcBorders>
          </w:tcPr>
          <w:p w14:paraId="77821BB1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14:paraId="3EE86AF4">
            <w:pPr>
              <w:pStyle w:val="10"/>
              <w:spacing w:before="49"/>
              <w:ind w:left="22" w:right="14"/>
              <w:rPr>
                <w:sz w:val="16"/>
              </w:rPr>
            </w:pPr>
            <w:r>
              <w:rPr>
                <w:spacing w:val="-2"/>
                <w:sz w:val="16"/>
              </w:rPr>
              <w:t>307012000</w:t>
            </w:r>
          </w:p>
        </w:tc>
        <w:tc>
          <w:tcPr>
            <w:tcW w:w="2371" w:type="dxa"/>
          </w:tcPr>
          <w:p w14:paraId="6357ECD9">
            <w:pPr>
              <w:pStyle w:val="10"/>
              <w:spacing w:before="49"/>
              <w:ind w:left="21" w:right="13"/>
              <w:rPr>
                <w:sz w:val="16"/>
              </w:rPr>
            </w:pPr>
            <w:r>
              <w:rPr>
                <w:spacing w:val="-2"/>
                <w:sz w:val="16"/>
              </w:rPr>
              <w:t>第一外国语（小语种</w:t>
            </w:r>
            <w:r>
              <w:rPr>
                <w:spacing w:val="-10"/>
                <w:sz w:val="16"/>
              </w:rPr>
              <w:t>）</w:t>
            </w:r>
          </w:p>
        </w:tc>
        <w:tc>
          <w:tcPr>
            <w:tcW w:w="568" w:type="dxa"/>
          </w:tcPr>
          <w:p w14:paraId="4FF7E9E4">
            <w:pPr>
              <w:pStyle w:val="10"/>
              <w:spacing w:before="49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54" w:type="dxa"/>
          </w:tcPr>
          <w:p w14:paraId="4760FAFD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7FAC2DDA">
            <w:pPr>
              <w:rPr>
                <w:sz w:val="2"/>
                <w:szCs w:val="2"/>
              </w:rPr>
            </w:pPr>
          </w:p>
        </w:tc>
      </w:tr>
    </w:tbl>
    <w:p w14:paraId="69089BE4">
      <w:pPr>
        <w:pStyle w:val="4"/>
        <w:spacing w:before="148"/>
        <w:rPr>
          <w:b/>
        </w:rPr>
      </w:pPr>
    </w:p>
    <w:p w14:paraId="1ECBA0A6">
      <w:pPr>
        <w:spacing w:before="0"/>
        <w:ind w:left="1291" w:right="0" w:firstLine="0"/>
        <w:jc w:val="left"/>
        <w:rPr>
          <w:b/>
          <w:sz w:val="28"/>
        </w:rPr>
      </w:pPr>
      <w:r>
        <w:rPr>
          <w:b/>
          <w:spacing w:val="-4"/>
          <w:sz w:val="28"/>
        </w:rPr>
        <w:t>（二）</w:t>
      </w:r>
      <w:r>
        <w:rPr>
          <w:b/>
          <w:spacing w:val="-6"/>
          <w:sz w:val="28"/>
        </w:rPr>
        <w:t>哲学学科</w:t>
      </w:r>
    </w:p>
    <w:p w14:paraId="137718A6">
      <w:pPr>
        <w:pStyle w:val="4"/>
        <w:spacing w:before="188"/>
        <w:rPr>
          <w:b/>
          <w:sz w:val="20"/>
        </w:rPr>
      </w:pPr>
    </w:p>
    <w:tbl>
      <w:tblPr>
        <w:tblStyle w:val="6"/>
        <w:tblW w:w="0" w:type="auto"/>
        <w:tblInd w:w="6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9"/>
        <w:gridCol w:w="1422"/>
        <w:gridCol w:w="2795"/>
        <w:gridCol w:w="670"/>
        <w:gridCol w:w="1362"/>
        <w:gridCol w:w="1196"/>
      </w:tblGrid>
      <w:tr w14:paraId="0828A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769" w:type="dxa"/>
            <w:vMerge w:val="restart"/>
          </w:tcPr>
          <w:p w14:paraId="072963E4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2C953E51">
            <w:pPr>
              <w:pStyle w:val="10"/>
              <w:spacing w:before="123"/>
              <w:ind w:left="0"/>
              <w:jc w:val="left"/>
              <w:rPr>
                <w:b/>
                <w:sz w:val="16"/>
              </w:rPr>
            </w:pPr>
          </w:p>
          <w:p w14:paraId="0F56EA42">
            <w:pPr>
              <w:pStyle w:val="10"/>
              <w:spacing w:line="360" w:lineRule="auto"/>
              <w:ind w:left="302" w:right="292" w:firstLine="1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学科通开课 硕士生≥10</w:t>
            </w:r>
            <w:r>
              <w:rPr>
                <w:spacing w:val="-16"/>
                <w:sz w:val="16"/>
              </w:rPr>
              <w:t xml:space="preserve"> 学分</w:t>
            </w:r>
          </w:p>
        </w:tc>
        <w:tc>
          <w:tcPr>
            <w:tcW w:w="1422" w:type="dxa"/>
          </w:tcPr>
          <w:p w14:paraId="3EADC084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304132002</w:t>
            </w:r>
          </w:p>
        </w:tc>
        <w:tc>
          <w:tcPr>
            <w:tcW w:w="2795" w:type="dxa"/>
          </w:tcPr>
          <w:p w14:paraId="32D1B004">
            <w:pPr>
              <w:pStyle w:val="10"/>
              <w:spacing w:before="49"/>
              <w:ind w:left="11"/>
              <w:rPr>
                <w:sz w:val="16"/>
              </w:rPr>
            </w:pPr>
            <w:r>
              <w:rPr>
                <w:spacing w:val="-3"/>
                <w:sz w:val="16"/>
              </w:rPr>
              <w:t>马克思主义哲学经典研读</w:t>
            </w:r>
          </w:p>
        </w:tc>
        <w:tc>
          <w:tcPr>
            <w:tcW w:w="670" w:type="dxa"/>
          </w:tcPr>
          <w:p w14:paraId="3B5CD759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20B5787B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68ADCF48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必修</w:t>
            </w:r>
          </w:p>
        </w:tc>
      </w:tr>
      <w:tr w14:paraId="51F9C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5E437B48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137FA8C4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304132003</w:t>
            </w:r>
          </w:p>
        </w:tc>
        <w:tc>
          <w:tcPr>
            <w:tcW w:w="2795" w:type="dxa"/>
          </w:tcPr>
          <w:p w14:paraId="3B4AA928">
            <w:pPr>
              <w:pStyle w:val="10"/>
              <w:spacing w:before="49"/>
              <w:ind w:left="11"/>
              <w:rPr>
                <w:sz w:val="16"/>
              </w:rPr>
            </w:pPr>
            <w:r>
              <w:rPr>
                <w:spacing w:val="-4"/>
                <w:sz w:val="16"/>
              </w:rPr>
              <w:t>中国哲学经典研读</w:t>
            </w:r>
          </w:p>
        </w:tc>
        <w:tc>
          <w:tcPr>
            <w:tcW w:w="670" w:type="dxa"/>
          </w:tcPr>
          <w:p w14:paraId="7AB1A9BA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43209144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4D243B2E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必修</w:t>
            </w:r>
          </w:p>
        </w:tc>
      </w:tr>
      <w:tr w14:paraId="6EF3E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5720DE7C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4EF22756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304132004</w:t>
            </w:r>
          </w:p>
        </w:tc>
        <w:tc>
          <w:tcPr>
            <w:tcW w:w="2795" w:type="dxa"/>
          </w:tcPr>
          <w:p w14:paraId="7C91EB1C">
            <w:pPr>
              <w:pStyle w:val="10"/>
              <w:spacing w:before="51"/>
              <w:ind w:left="11"/>
              <w:rPr>
                <w:sz w:val="16"/>
              </w:rPr>
            </w:pPr>
            <w:r>
              <w:rPr>
                <w:spacing w:val="-4"/>
                <w:sz w:val="16"/>
              </w:rPr>
              <w:t>外国哲学经典研读</w:t>
            </w:r>
          </w:p>
        </w:tc>
        <w:tc>
          <w:tcPr>
            <w:tcW w:w="670" w:type="dxa"/>
          </w:tcPr>
          <w:p w14:paraId="067A12CE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0298020E">
            <w:pPr>
              <w:pStyle w:val="10"/>
              <w:spacing w:before="51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549FA6A7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必修</w:t>
            </w:r>
          </w:p>
        </w:tc>
      </w:tr>
      <w:tr w14:paraId="203E2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4559E1B8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6C029281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304132005</w:t>
            </w:r>
          </w:p>
        </w:tc>
        <w:tc>
          <w:tcPr>
            <w:tcW w:w="2795" w:type="dxa"/>
          </w:tcPr>
          <w:p w14:paraId="32411F35">
            <w:pPr>
              <w:pStyle w:val="10"/>
              <w:spacing w:before="50"/>
              <w:ind w:left="11" w:right="3"/>
              <w:rPr>
                <w:sz w:val="16"/>
              </w:rPr>
            </w:pPr>
            <w:r>
              <w:rPr>
                <w:spacing w:val="-4"/>
                <w:sz w:val="16"/>
              </w:rPr>
              <w:t>逻辑学专题研究</w:t>
            </w:r>
          </w:p>
        </w:tc>
        <w:tc>
          <w:tcPr>
            <w:tcW w:w="670" w:type="dxa"/>
          </w:tcPr>
          <w:p w14:paraId="379E2468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4946A724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49B6CF01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必修</w:t>
            </w:r>
          </w:p>
        </w:tc>
      </w:tr>
      <w:tr w14:paraId="05C65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70C87FC0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60B48876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304133001</w:t>
            </w:r>
          </w:p>
        </w:tc>
        <w:tc>
          <w:tcPr>
            <w:tcW w:w="2795" w:type="dxa"/>
          </w:tcPr>
          <w:p w14:paraId="2ECC67A6">
            <w:pPr>
              <w:pStyle w:val="10"/>
              <w:spacing w:before="50"/>
              <w:ind w:left="11" w:right="5"/>
              <w:rPr>
                <w:sz w:val="16"/>
              </w:rPr>
            </w:pPr>
            <w:r>
              <w:rPr>
                <w:spacing w:val="-2"/>
                <w:sz w:val="16"/>
              </w:rPr>
              <w:t>论文写作指导与专业英语（哲学</w:t>
            </w:r>
            <w:r>
              <w:rPr>
                <w:spacing w:val="-10"/>
                <w:sz w:val="16"/>
              </w:rPr>
              <w:t>）</w:t>
            </w:r>
          </w:p>
        </w:tc>
        <w:tc>
          <w:tcPr>
            <w:tcW w:w="670" w:type="dxa"/>
          </w:tcPr>
          <w:p w14:paraId="1A21A5BA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3BA5A3CC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28EEA3C7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必修</w:t>
            </w:r>
          </w:p>
        </w:tc>
      </w:tr>
      <w:tr w14:paraId="3D9DA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69" w:type="dxa"/>
            <w:vMerge w:val="restart"/>
          </w:tcPr>
          <w:p w14:paraId="10D570D3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2113233A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2E0A2A04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7957A8E4">
            <w:pPr>
              <w:pStyle w:val="10"/>
              <w:spacing w:before="168"/>
              <w:ind w:left="0"/>
              <w:jc w:val="left"/>
              <w:rPr>
                <w:b/>
                <w:sz w:val="16"/>
              </w:rPr>
            </w:pPr>
          </w:p>
          <w:p w14:paraId="0854279C">
            <w:pPr>
              <w:pStyle w:val="10"/>
              <w:spacing w:line="360" w:lineRule="auto"/>
              <w:ind w:left="343" w:right="331" w:firstLine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学科方向课硕士生≥4</w:t>
            </w:r>
            <w:r>
              <w:rPr>
                <w:spacing w:val="-16"/>
                <w:sz w:val="16"/>
              </w:rPr>
              <w:t xml:space="preserve"> 学分</w:t>
            </w:r>
          </w:p>
        </w:tc>
        <w:tc>
          <w:tcPr>
            <w:tcW w:w="1422" w:type="dxa"/>
          </w:tcPr>
          <w:p w14:paraId="5C49E272">
            <w:pPr>
              <w:pStyle w:val="10"/>
              <w:spacing w:before="122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304142001</w:t>
            </w:r>
          </w:p>
        </w:tc>
        <w:tc>
          <w:tcPr>
            <w:tcW w:w="2795" w:type="dxa"/>
          </w:tcPr>
          <w:p w14:paraId="2D6D8E7A">
            <w:pPr>
              <w:pStyle w:val="10"/>
              <w:spacing w:before="122"/>
              <w:ind w:left="11"/>
              <w:rPr>
                <w:sz w:val="16"/>
              </w:rPr>
            </w:pPr>
            <w:r>
              <w:rPr>
                <w:spacing w:val="-3"/>
                <w:sz w:val="16"/>
              </w:rPr>
              <w:t>马克思主义哲学专题研究</w:t>
            </w:r>
          </w:p>
        </w:tc>
        <w:tc>
          <w:tcPr>
            <w:tcW w:w="670" w:type="dxa"/>
          </w:tcPr>
          <w:p w14:paraId="479791A5">
            <w:pPr>
              <w:pStyle w:val="10"/>
              <w:spacing w:before="122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51BA3E39">
            <w:pPr>
              <w:pStyle w:val="10"/>
              <w:spacing w:before="122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196" w:type="dxa"/>
          </w:tcPr>
          <w:p w14:paraId="3DDBA430">
            <w:pPr>
              <w:pStyle w:val="10"/>
              <w:spacing w:before="122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29C7C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52A3B0E8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8121D4E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304142002</w:t>
            </w:r>
          </w:p>
        </w:tc>
        <w:tc>
          <w:tcPr>
            <w:tcW w:w="2795" w:type="dxa"/>
          </w:tcPr>
          <w:p w14:paraId="758EE2AD">
            <w:pPr>
              <w:pStyle w:val="10"/>
              <w:spacing w:before="49"/>
              <w:ind w:left="11"/>
              <w:rPr>
                <w:sz w:val="16"/>
              </w:rPr>
            </w:pPr>
            <w:r>
              <w:rPr>
                <w:spacing w:val="-4"/>
                <w:sz w:val="16"/>
              </w:rPr>
              <w:t>中国哲学专题研究</w:t>
            </w:r>
          </w:p>
        </w:tc>
        <w:tc>
          <w:tcPr>
            <w:tcW w:w="670" w:type="dxa"/>
          </w:tcPr>
          <w:p w14:paraId="7BB376B3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3809C042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196" w:type="dxa"/>
          </w:tcPr>
          <w:p w14:paraId="6A0AC597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55248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460116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90C747C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304142003</w:t>
            </w:r>
          </w:p>
        </w:tc>
        <w:tc>
          <w:tcPr>
            <w:tcW w:w="2795" w:type="dxa"/>
          </w:tcPr>
          <w:p w14:paraId="2FCDCB9D">
            <w:pPr>
              <w:pStyle w:val="10"/>
              <w:spacing w:before="51"/>
              <w:ind w:left="11"/>
              <w:rPr>
                <w:sz w:val="16"/>
              </w:rPr>
            </w:pPr>
            <w:r>
              <w:rPr>
                <w:spacing w:val="-4"/>
                <w:sz w:val="16"/>
              </w:rPr>
              <w:t>外国哲学专题研究</w:t>
            </w:r>
          </w:p>
        </w:tc>
        <w:tc>
          <w:tcPr>
            <w:tcW w:w="670" w:type="dxa"/>
          </w:tcPr>
          <w:p w14:paraId="7BA7C4E8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0603BA9E">
            <w:pPr>
              <w:pStyle w:val="10"/>
              <w:spacing w:before="51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196" w:type="dxa"/>
          </w:tcPr>
          <w:p w14:paraId="7529B3BD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3C097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548805B9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2EF533F1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304142004</w:t>
            </w:r>
          </w:p>
        </w:tc>
        <w:tc>
          <w:tcPr>
            <w:tcW w:w="2795" w:type="dxa"/>
          </w:tcPr>
          <w:p w14:paraId="3E8288EB">
            <w:pPr>
              <w:pStyle w:val="10"/>
              <w:spacing w:before="50"/>
              <w:ind w:left="11" w:right="3"/>
              <w:rPr>
                <w:sz w:val="16"/>
              </w:rPr>
            </w:pPr>
            <w:r>
              <w:rPr>
                <w:spacing w:val="-4"/>
                <w:sz w:val="16"/>
              </w:rPr>
              <w:t>伦理学专题研究</w:t>
            </w:r>
          </w:p>
        </w:tc>
        <w:tc>
          <w:tcPr>
            <w:tcW w:w="670" w:type="dxa"/>
          </w:tcPr>
          <w:p w14:paraId="4D546D43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2A4717F0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196" w:type="dxa"/>
          </w:tcPr>
          <w:p w14:paraId="2D1DDA48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6209B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6866704C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C46DB26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304142005</w:t>
            </w:r>
          </w:p>
        </w:tc>
        <w:tc>
          <w:tcPr>
            <w:tcW w:w="2795" w:type="dxa"/>
          </w:tcPr>
          <w:p w14:paraId="636B7795">
            <w:pPr>
              <w:pStyle w:val="10"/>
              <w:spacing w:before="50"/>
              <w:ind w:left="11" w:right="5"/>
              <w:rPr>
                <w:sz w:val="16"/>
              </w:rPr>
            </w:pPr>
            <w:r>
              <w:rPr>
                <w:spacing w:val="-4"/>
                <w:sz w:val="16"/>
              </w:rPr>
              <w:t>美学专题研究</w:t>
            </w:r>
          </w:p>
        </w:tc>
        <w:tc>
          <w:tcPr>
            <w:tcW w:w="670" w:type="dxa"/>
          </w:tcPr>
          <w:p w14:paraId="6595D356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73832310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196" w:type="dxa"/>
          </w:tcPr>
          <w:p w14:paraId="5006C7E4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2877F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374EFD0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F0C812A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304142006</w:t>
            </w:r>
          </w:p>
        </w:tc>
        <w:tc>
          <w:tcPr>
            <w:tcW w:w="2795" w:type="dxa"/>
          </w:tcPr>
          <w:p w14:paraId="6A63E98E">
            <w:pPr>
              <w:pStyle w:val="10"/>
              <w:spacing w:before="50"/>
              <w:ind w:left="11" w:right="3"/>
              <w:rPr>
                <w:sz w:val="16"/>
              </w:rPr>
            </w:pPr>
            <w:r>
              <w:rPr>
                <w:spacing w:val="-4"/>
                <w:sz w:val="16"/>
              </w:rPr>
              <w:t>宗教学专题研究</w:t>
            </w:r>
          </w:p>
        </w:tc>
        <w:tc>
          <w:tcPr>
            <w:tcW w:w="670" w:type="dxa"/>
          </w:tcPr>
          <w:p w14:paraId="64E1BA74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49994586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196" w:type="dxa"/>
          </w:tcPr>
          <w:p w14:paraId="20CCCAD7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0B9A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25EA5ACB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AFBA6FB">
            <w:pPr>
              <w:pStyle w:val="10"/>
              <w:spacing w:before="11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304142007</w:t>
            </w:r>
          </w:p>
        </w:tc>
        <w:tc>
          <w:tcPr>
            <w:tcW w:w="2795" w:type="dxa"/>
          </w:tcPr>
          <w:p w14:paraId="64BDE3EC">
            <w:pPr>
              <w:pStyle w:val="10"/>
              <w:spacing w:before="119"/>
              <w:ind w:left="11"/>
              <w:rPr>
                <w:sz w:val="16"/>
              </w:rPr>
            </w:pPr>
            <w:r>
              <w:rPr>
                <w:spacing w:val="-4"/>
                <w:sz w:val="16"/>
              </w:rPr>
              <w:t>科技哲学专题研究</w:t>
            </w:r>
          </w:p>
        </w:tc>
        <w:tc>
          <w:tcPr>
            <w:tcW w:w="670" w:type="dxa"/>
          </w:tcPr>
          <w:p w14:paraId="3AA4D33E">
            <w:pPr>
              <w:pStyle w:val="10"/>
              <w:spacing w:before="119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60D4A5DC">
            <w:pPr>
              <w:pStyle w:val="10"/>
              <w:spacing w:before="11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196" w:type="dxa"/>
          </w:tcPr>
          <w:p w14:paraId="699358D2">
            <w:pPr>
              <w:pStyle w:val="10"/>
              <w:spacing w:before="119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4B4BD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restart"/>
          </w:tcPr>
          <w:p w14:paraId="5F33FF34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22E5A6E6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5BCE9C94">
            <w:pPr>
              <w:pStyle w:val="10"/>
              <w:spacing w:before="74"/>
              <w:ind w:left="0"/>
              <w:jc w:val="left"/>
              <w:rPr>
                <w:b/>
                <w:sz w:val="16"/>
              </w:rPr>
            </w:pPr>
          </w:p>
          <w:p w14:paraId="380473D8">
            <w:pPr>
              <w:pStyle w:val="10"/>
              <w:spacing w:line="360" w:lineRule="auto"/>
              <w:ind w:left="343" w:right="331" w:firstLine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研究方向课硕士生≥4</w:t>
            </w:r>
            <w:r>
              <w:rPr>
                <w:spacing w:val="-16"/>
                <w:sz w:val="16"/>
              </w:rPr>
              <w:t xml:space="preserve"> 学分</w:t>
            </w:r>
          </w:p>
        </w:tc>
        <w:tc>
          <w:tcPr>
            <w:tcW w:w="1422" w:type="dxa"/>
          </w:tcPr>
          <w:p w14:paraId="2EF541A1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304152001</w:t>
            </w:r>
          </w:p>
        </w:tc>
        <w:tc>
          <w:tcPr>
            <w:tcW w:w="2795" w:type="dxa"/>
          </w:tcPr>
          <w:p w14:paraId="2691A936">
            <w:pPr>
              <w:pStyle w:val="10"/>
              <w:spacing w:before="51"/>
              <w:ind w:left="11"/>
              <w:rPr>
                <w:sz w:val="16"/>
              </w:rPr>
            </w:pPr>
            <w:r>
              <w:rPr>
                <w:spacing w:val="-3"/>
                <w:sz w:val="16"/>
              </w:rPr>
              <w:t>西方马克思主义专题研究</w:t>
            </w:r>
          </w:p>
        </w:tc>
        <w:tc>
          <w:tcPr>
            <w:tcW w:w="670" w:type="dxa"/>
          </w:tcPr>
          <w:p w14:paraId="5B74ACCC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7D1C197D">
            <w:pPr>
              <w:pStyle w:val="10"/>
              <w:spacing w:before="51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5CEC30B0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01848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02A69F6B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0ED1E7C0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304152002</w:t>
            </w:r>
          </w:p>
        </w:tc>
        <w:tc>
          <w:tcPr>
            <w:tcW w:w="2795" w:type="dxa"/>
          </w:tcPr>
          <w:p w14:paraId="21E39352">
            <w:pPr>
              <w:pStyle w:val="10"/>
              <w:spacing w:before="50"/>
              <w:ind w:left="11" w:right="5"/>
              <w:rPr>
                <w:sz w:val="16"/>
              </w:rPr>
            </w:pPr>
            <w:r>
              <w:rPr>
                <w:spacing w:val="-3"/>
                <w:sz w:val="16"/>
              </w:rPr>
              <w:t>国外马克思主义新思潮研究</w:t>
            </w:r>
          </w:p>
        </w:tc>
        <w:tc>
          <w:tcPr>
            <w:tcW w:w="670" w:type="dxa"/>
          </w:tcPr>
          <w:p w14:paraId="3136B9DF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06CD1495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392B693F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2C3C2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5CBFE82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AD8B6DE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304152003</w:t>
            </w:r>
          </w:p>
        </w:tc>
        <w:tc>
          <w:tcPr>
            <w:tcW w:w="2795" w:type="dxa"/>
          </w:tcPr>
          <w:p w14:paraId="13D7B9B4">
            <w:pPr>
              <w:pStyle w:val="10"/>
              <w:spacing w:before="50"/>
              <w:ind w:left="11"/>
              <w:rPr>
                <w:sz w:val="16"/>
              </w:rPr>
            </w:pPr>
            <w:r>
              <w:rPr>
                <w:spacing w:val="-3"/>
                <w:sz w:val="16"/>
              </w:rPr>
              <w:t>马克思主义政治哲学研究</w:t>
            </w:r>
          </w:p>
        </w:tc>
        <w:tc>
          <w:tcPr>
            <w:tcW w:w="670" w:type="dxa"/>
          </w:tcPr>
          <w:p w14:paraId="1FE62913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23F41AD1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140A3581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4D359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1E2778C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47664B52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304152004</w:t>
            </w:r>
          </w:p>
        </w:tc>
        <w:tc>
          <w:tcPr>
            <w:tcW w:w="2795" w:type="dxa"/>
          </w:tcPr>
          <w:p w14:paraId="46199772">
            <w:pPr>
              <w:pStyle w:val="10"/>
              <w:spacing w:before="49"/>
              <w:ind w:left="11" w:right="5"/>
              <w:rPr>
                <w:sz w:val="16"/>
              </w:rPr>
            </w:pPr>
            <w:r>
              <w:rPr>
                <w:spacing w:val="-4"/>
                <w:sz w:val="16"/>
              </w:rPr>
              <w:t>先秦哲学研究</w:t>
            </w:r>
          </w:p>
        </w:tc>
        <w:tc>
          <w:tcPr>
            <w:tcW w:w="670" w:type="dxa"/>
          </w:tcPr>
          <w:p w14:paraId="3D24D4DE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4DA8B45B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29FE8EEF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26B7F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04F052E4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613D4C56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304152005</w:t>
            </w:r>
          </w:p>
        </w:tc>
        <w:tc>
          <w:tcPr>
            <w:tcW w:w="2795" w:type="dxa"/>
          </w:tcPr>
          <w:p w14:paraId="091EFF32">
            <w:pPr>
              <w:pStyle w:val="10"/>
              <w:spacing w:before="49"/>
              <w:ind w:left="11" w:right="5"/>
              <w:rPr>
                <w:sz w:val="16"/>
              </w:rPr>
            </w:pPr>
            <w:r>
              <w:rPr>
                <w:spacing w:val="-4"/>
                <w:sz w:val="16"/>
              </w:rPr>
              <w:t>宋明理学研究</w:t>
            </w:r>
          </w:p>
        </w:tc>
        <w:tc>
          <w:tcPr>
            <w:tcW w:w="670" w:type="dxa"/>
          </w:tcPr>
          <w:p w14:paraId="1F31AE79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42C61D32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067D6363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76A8E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6F0C3261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0991345D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304152006</w:t>
            </w:r>
          </w:p>
        </w:tc>
        <w:tc>
          <w:tcPr>
            <w:tcW w:w="2795" w:type="dxa"/>
          </w:tcPr>
          <w:p w14:paraId="3AFC41CC">
            <w:pPr>
              <w:pStyle w:val="10"/>
              <w:spacing w:before="51"/>
              <w:ind w:left="11" w:right="5"/>
              <w:rPr>
                <w:sz w:val="16"/>
              </w:rPr>
            </w:pPr>
            <w:r>
              <w:rPr>
                <w:spacing w:val="-3"/>
                <w:sz w:val="16"/>
              </w:rPr>
              <w:t>近现代中国哲学研究</w:t>
            </w:r>
          </w:p>
        </w:tc>
        <w:tc>
          <w:tcPr>
            <w:tcW w:w="670" w:type="dxa"/>
          </w:tcPr>
          <w:p w14:paraId="50946704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1B353832">
            <w:pPr>
              <w:pStyle w:val="10"/>
              <w:spacing w:before="51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22AB9BF3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</w:tbl>
    <w:p w14:paraId="170CFF7A">
      <w:pPr>
        <w:pStyle w:val="10"/>
        <w:spacing w:after="0"/>
        <w:rPr>
          <w:sz w:val="16"/>
        </w:rPr>
        <w:sectPr>
          <w:pgSz w:w="11910" w:h="16840"/>
          <w:pgMar w:top="1460" w:right="708" w:bottom="1455" w:left="708" w:header="720" w:footer="720" w:gutter="0"/>
          <w:cols w:space="720" w:num="1"/>
        </w:sectPr>
      </w:pPr>
    </w:p>
    <w:tbl>
      <w:tblPr>
        <w:tblStyle w:val="6"/>
        <w:tblW w:w="0" w:type="auto"/>
        <w:tblInd w:w="6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9"/>
        <w:gridCol w:w="1422"/>
        <w:gridCol w:w="2795"/>
        <w:gridCol w:w="670"/>
        <w:gridCol w:w="1362"/>
        <w:gridCol w:w="1196"/>
      </w:tblGrid>
      <w:tr w14:paraId="46FEC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restart"/>
          </w:tcPr>
          <w:p w14:paraId="06339E56">
            <w:pPr>
              <w:pStyle w:val="1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 w14:paraId="262CE24D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304152007</w:t>
            </w:r>
          </w:p>
        </w:tc>
        <w:tc>
          <w:tcPr>
            <w:tcW w:w="2795" w:type="dxa"/>
          </w:tcPr>
          <w:p w14:paraId="426A618D">
            <w:pPr>
              <w:pStyle w:val="10"/>
              <w:spacing w:before="49"/>
              <w:ind w:left="11" w:right="3"/>
              <w:rPr>
                <w:sz w:val="16"/>
              </w:rPr>
            </w:pPr>
            <w:r>
              <w:rPr>
                <w:spacing w:val="-4"/>
                <w:sz w:val="16"/>
              </w:rPr>
              <w:t>道家与道教哲学</w:t>
            </w:r>
          </w:p>
        </w:tc>
        <w:tc>
          <w:tcPr>
            <w:tcW w:w="670" w:type="dxa"/>
          </w:tcPr>
          <w:p w14:paraId="210BB360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66A57AF3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63FE4E4B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13436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4643FCDB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3D599EAF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304152008</w:t>
            </w:r>
          </w:p>
        </w:tc>
        <w:tc>
          <w:tcPr>
            <w:tcW w:w="2795" w:type="dxa"/>
          </w:tcPr>
          <w:p w14:paraId="5FF72D68">
            <w:pPr>
              <w:pStyle w:val="10"/>
              <w:spacing w:before="51"/>
              <w:ind w:left="11" w:right="3"/>
              <w:rPr>
                <w:sz w:val="16"/>
              </w:rPr>
            </w:pPr>
            <w:r>
              <w:rPr>
                <w:spacing w:val="-4"/>
                <w:sz w:val="16"/>
              </w:rPr>
              <w:t>佛教哲学</w:t>
            </w:r>
          </w:p>
        </w:tc>
        <w:tc>
          <w:tcPr>
            <w:tcW w:w="670" w:type="dxa"/>
          </w:tcPr>
          <w:p w14:paraId="44A8E1EE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674A7D45">
            <w:pPr>
              <w:pStyle w:val="10"/>
              <w:spacing w:before="51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3974E96C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6034A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59A3168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580FC03">
            <w:pPr>
              <w:pStyle w:val="10"/>
              <w:spacing w:before="72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304152009</w:t>
            </w:r>
          </w:p>
        </w:tc>
        <w:tc>
          <w:tcPr>
            <w:tcW w:w="2795" w:type="dxa"/>
          </w:tcPr>
          <w:p w14:paraId="43AC11BB">
            <w:pPr>
              <w:pStyle w:val="10"/>
              <w:spacing w:before="72"/>
              <w:ind w:left="11" w:right="5"/>
              <w:rPr>
                <w:sz w:val="16"/>
              </w:rPr>
            </w:pPr>
            <w:r>
              <w:rPr>
                <w:spacing w:val="-3"/>
                <w:sz w:val="16"/>
              </w:rPr>
              <w:t>古希腊哲学专题研究</w:t>
            </w:r>
          </w:p>
        </w:tc>
        <w:tc>
          <w:tcPr>
            <w:tcW w:w="670" w:type="dxa"/>
          </w:tcPr>
          <w:p w14:paraId="6D73B9E1">
            <w:pPr>
              <w:pStyle w:val="10"/>
              <w:spacing w:before="72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64595C85">
            <w:pPr>
              <w:pStyle w:val="10"/>
              <w:spacing w:before="72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370F8863">
            <w:pPr>
              <w:pStyle w:val="10"/>
              <w:spacing w:before="72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573CC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4DBEDB5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376A7658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304152010</w:t>
            </w:r>
          </w:p>
        </w:tc>
        <w:tc>
          <w:tcPr>
            <w:tcW w:w="2795" w:type="dxa"/>
          </w:tcPr>
          <w:p w14:paraId="0EEA08FA">
            <w:pPr>
              <w:pStyle w:val="10"/>
              <w:spacing w:before="50"/>
              <w:ind w:left="11" w:right="3"/>
              <w:rPr>
                <w:sz w:val="16"/>
              </w:rPr>
            </w:pPr>
            <w:r>
              <w:rPr>
                <w:spacing w:val="-4"/>
                <w:sz w:val="16"/>
              </w:rPr>
              <w:t>分析哲学</w:t>
            </w:r>
          </w:p>
        </w:tc>
        <w:tc>
          <w:tcPr>
            <w:tcW w:w="670" w:type="dxa"/>
          </w:tcPr>
          <w:p w14:paraId="11275908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0E8F4E82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6917A885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1D22F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0E7A1107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4AA594D3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304152011</w:t>
            </w:r>
          </w:p>
        </w:tc>
        <w:tc>
          <w:tcPr>
            <w:tcW w:w="2795" w:type="dxa"/>
          </w:tcPr>
          <w:p w14:paraId="1846C0A5">
            <w:pPr>
              <w:pStyle w:val="10"/>
              <w:spacing w:before="50"/>
              <w:ind w:left="11" w:right="5"/>
              <w:rPr>
                <w:sz w:val="16"/>
              </w:rPr>
            </w:pPr>
            <w:r>
              <w:rPr>
                <w:spacing w:val="-4"/>
                <w:sz w:val="16"/>
              </w:rPr>
              <w:t>中国伦理学史</w:t>
            </w:r>
          </w:p>
        </w:tc>
        <w:tc>
          <w:tcPr>
            <w:tcW w:w="670" w:type="dxa"/>
          </w:tcPr>
          <w:p w14:paraId="13469B8F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6D9EE8A8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29C17C86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4F985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07F33F6C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0BD0FF7B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304152012</w:t>
            </w:r>
          </w:p>
        </w:tc>
        <w:tc>
          <w:tcPr>
            <w:tcW w:w="2795" w:type="dxa"/>
          </w:tcPr>
          <w:p w14:paraId="5389787A">
            <w:pPr>
              <w:pStyle w:val="10"/>
              <w:spacing w:before="49"/>
              <w:ind w:left="11" w:right="5"/>
              <w:rPr>
                <w:sz w:val="16"/>
              </w:rPr>
            </w:pPr>
            <w:r>
              <w:rPr>
                <w:spacing w:val="-4"/>
                <w:sz w:val="16"/>
              </w:rPr>
              <w:t>西方伦理学史</w:t>
            </w:r>
          </w:p>
        </w:tc>
        <w:tc>
          <w:tcPr>
            <w:tcW w:w="670" w:type="dxa"/>
          </w:tcPr>
          <w:p w14:paraId="739B6589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0F22F226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4D7709AF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3B07D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72CBEFA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29F2DF43">
            <w:pPr>
              <w:pStyle w:val="10"/>
              <w:spacing w:before="58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304152013</w:t>
            </w:r>
          </w:p>
        </w:tc>
        <w:tc>
          <w:tcPr>
            <w:tcW w:w="2795" w:type="dxa"/>
          </w:tcPr>
          <w:p w14:paraId="10C2384C">
            <w:pPr>
              <w:pStyle w:val="10"/>
              <w:spacing w:before="58"/>
              <w:ind w:left="11" w:right="3"/>
              <w:rPr>
                <w:sz w:val="16"/>
              </w:rPr>
            </w:pPr>
            <w:r>
              <w:rPr>
                <w:spacing w:val="-4"/>
                <w:sz w:val="16"/>
              </w:rPr>
              <w:t>应用伦理学研究</w:t>
            </w:r>
          </w:p>
        </w:tc>
        <w:tc>
          <w:tcPr>
            <w:tcW w:w="670" w:type="dxa"/>
          </w:tcPr>
          <w:p w14:paraId="51B7D02D">
            <w:pPr>
              <w:pStyle w:val="10"/>
              <w:spacing w:before="58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5B132B2C">
            <w:pPr>
              <w:pStyle w:val="10"/>
              <w:spacing w:before="58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306001BE">
            <w:pPr>
              <w:pStyle w:val="10"/>
              <w:spacing w:before="58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57407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36D966C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B0572D8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304152014</w:t>
            </w:r>
          </w:p>
        </w:tc>
        <w:tc>
          <w:tcPr>
            <w:tcW w:w="2795" w:type="dxa"/>
          </w:tcPr>
          <w:p w14:paraId="1F99DDA4">
            <w:pPr>
              <w:pStyle w:val="10"/>
              <w:spacing w:before="50"/>
              <w:ind w:left="11"/>
              <w:rPr>
                <w:sz w:val="16"/>
              </w:rPr>
            </w:pPr>
            <w:r>
              <w:rPr>
                <w:spacing w:val="-4"/>
                <w:sz w:val="16"/>
              </w:rPr>
              <w:t>科技哲学原著研读</w:t>
            </w:r>
          </w:p>
        </w:tc>
        <w:tc>
          <w:tcPr>
            <w:tcW w:w="670" w:type="dxa"/>
          </w:tcPr>
          <w:p w14:paraId="40F5302A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7E50B4DC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19F0E5A6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059DA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21631EB1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24A4DF65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304152015</w:t>
            </w:r>
          </w:p>
        </w:tc>
        <w:tc>
          <w:tcPr>
            <w:tcW w:w="2795" w:type="dxa"/>
          </w:tcPr>
          <w:p w14:paraId="645BCF55">
            <w:pPr>
              <w:pStyle w:val="10"/>
              <w:spacing w:before="49"/>
              <w:ind w:left="11" w:right="5"/>
              <w:rPr>
                <w:sz w:val="16"/>
              </w:rPr>
            </w:pPr>
            <w:r>
              <w:rPr>
                <w:spacing w:val="-4"/>
                <w:sz w:val="16"/>
              </w:rPr>
              <w:t>技术哲学研究</w:t>
            </w:r>
          </w:p>
        </w:tc>
        <w:tc>
          <w:tcPr>
            <w:tcW w:w="670" w:type="dxa"/>
          </w:tcPr>
          <w:p w14:paraId="72791443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46B48625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19111653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14068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1FD28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42374A10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304152016</w:t>
            </w:r>
          </w:p>
        </w:tc>
        <w:tc>
          <w:tcPr>
            <w:tcW w:w="2795" w:type="dxa"/>
          </w:tcPr>
          <w:p w14:paraId="631232F9">
            <w:pPr>
              <w:pStyle w:val="10"/>
              <w:spacing w:before="49"/>
              <w:ind w:left="11" w:right="5"/>
              <w:rPr>
                <w:sz w:val="16"/>
              </w:rPr>
            </w:pPr>
            <w:r>
              <w:rPr>
                <w:spacing w:val="-4"/>
                <w:sz w:val="16"/>
              </w:rPr>
              <w:t>科技伦理研究</w:t>
            </w:r>
          </w:p>
        </w:tc>
        <w:tc>
          <w:tcPr>
            <w:tcW w:w="670" w:type="dxa"/>
          </w:tcPr>
          <w:p w14:paraId="0008CAA7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6B59383C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1E39BCBD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69380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3B96B5C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191ECDA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304152017</w:t>
            </w:r>
          </w:p>
        </w:tc>
        <w:tc>
          <w:tcPr>
            <w:tcW w:w="2795" w:type="dxa"/>
          </w:tcPr>
          <w:p w14:paraId="0E4EF1AB">
            <w:pPr>
              <w:pStyle w:val="10"/>
              <w:spacing w:before="51"/>
              <w:ind w:left="11" w:right="3"/>
              <w:rPr>
                <w:sz w:val="16"/>
              </w:rPr>
            </w:pPr>
            <w:r>
              <w:rPr>
                <w:spacing w:val="-4"/>
                <w:sz w:val="16"/>
              </w:rPr>
              <w:t>阿拉伯哲学通史</w:t>
            </w:r>
          </w:p>
        </w:tc>
        <w:tc>
          <w:tcPr>
            <w:tcW w:w="670" w:type="dxa"/>
          </w:tcPr>
          <w:p w14:paraId="21F06126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5FB4AA73">
            <w:pPr>
              <w:pStyle w:val="10"/>
              <w:spacing w:before="51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196" w:type="dxa"/>
          </w:tcPr>
          <w:p w14:paraId="71D0B908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27CD7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31E0614C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13DA7989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304152018</w:t>
            </w:r>
          </w:p>
        </w:tc>
        <w:tc>
          <w:tcPr>
            <w:tcW w:w="2795" w:type="dxa"/>
          </w:tcPr>
          <w:p w14:paraId="2CF69E0C">
            <w:pPr>
              <w:pStyle w:val="10"/>
              <w:spacing w:before="50"/>
              <w:ind w:left="11" w:right="3"/>
              <w:rPr>
                <w:sz w:val="16"/>
              </w:rPr>
            </w:pPr>
            <w:r>
              <w:rPr>
                <w:spacing w:val="-4"/>
                <w:sz w:val="16"/>
              </w:rPr>
              <w:t>伊斯兰文化研究</w:t>
            </w:r>
          </w:p>
        </w:tc>
        <w:tc>
          <w:tcPr>
            <w:tcW w:w="670" w:type="dxa"/>
          </w:tcPr>
          <w:p w14:paraId="6E103F04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2" w:type="dxa"/>
          </w:tcPr>
          <w:p w14:paraId="38E121BE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196" w:type="dxa"/>
          </w:tcPr>
          <w:p w14:paraId="42CBA04C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68DD6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69" w:type="dxa"/>
            <w:vMerge w:val="restart"/>
          </w:tcPr>
          <w:p w14:paraId="6934FBC4">
            <w:pPr>
              <w:pStyle w:val="10"/>
              <w:spacing w:before="3"/>
              <w:ind w:left="0"/>
              <w:jc w:val="left"/>
              <w:rPr>
                <w:b/>
                <w:sz w:val="16"/>
              </w:rPr>
            </w:pPr>
          </w:p>
          <w:p w14:paraId="686BEC45">
            <w:pPr>
              <w:pStyle w:val="10"/>
              <w:ind w:left="564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补修课程</w:t>
            </w:r>
          </w:p>
        </w:tc>
        <w:tc>
          <w:tcPr>
            <w:tcW w:w="1422" w:type="dxa"/>
          </w:tcPr>
          <w:p w14:paraId="3CB208F0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304192001</w:t>
            </w:r>
          </w:p>
        </w:tc>
        <w:tc>
          <w:tcPr>
            <w:tcW w:w="2795" w:type="dxa"/>
          </w:tcPr>
          <w:p w14:paraId="65B30B17">
            <w:pPr>
              <w:pStyle w:val="10"/>
              <w:spacing w:before="50"/>
              <w:ind w:left="11"/>
              <w:rPr>
                <w:sz w:val="16"/>
              </w:rPr>
            </w:pPr>
            <w:r>
              <w:rPr>
                <w:spacing w:val="-4"/>
                <w:sz w:val="16"/>
              </w:rPr>
              <w:t>中国哲学史</w:t>
            </w:r>
          </w:p>
        </w:tc>
        <w:tc>
          <w:tcPr>
            <w:tcW w:w="670" w:type="dxa"/>
          </w:tcPr>
          <w:p w14:paraId="53545CBC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362" w:type="dxa"/>
          </w:tcPr>
          <w:p w14:paraId="1049F7AB">
            <w:pPr>
              <w:pStyle w:val="10"/>
              <w:spacing w:before="50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196" w:type="dxa"/>
            <w:vMerge w:val="restart"/>
          </w:tcPr>
          <w:p w14:paraId="7B0B09CF">
            <w:pPr>
              <w:pStyle w:val="10"/>
              <w:spacing w:before="55"/>
              <w:ind w:left="11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选修（</w:t>
            </w:r>
            <w:r>
              <w:rPr>
                <w:spacing w:val="-5"/>
                <w:sz w:val="16"/>
              </w:rPr>
              <w:t>跨专业</w:t>
            </w:r>
          </w:p>
          <w:p w14:paraId="5651A748">
            <w:pPr>
              <w:pStyle w:val="10"/>
              <w:spacing w:before="104"/>
              <w:ind w:left="19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学生必修</w:t>
            </w:r>
            <w:r>
              <w:rPr>
                <w:spacing w:val="-10"/>
                <w:sz w:val="16"/>
              </w:rPr>
              <w:t>）</w:t>
            </w:r>
          </w:p>
        </w:tc>
      </w:tr>
      <w:tr w14:paraId="73DF3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769" w:type="dxa"/>
            <w:vMerge w:val="continue"/>
            <w:tcBorders>
              <w:top w:val="nil"/>
            </w:tcBorders>
          </w:tcPr>
          <w:p w14:paraId="06D09649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606D02A9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304192002</w:t>
            </w:r>
          </w:p>
        </w:tc>
        <w:tc>
          <w:tcPr>
            <w:tcW w:w="2795" w:type="dxa"/>
          </w:tcPr>
          <w:p w14:paraId="14FABA4C">
            <w:pPr>
              <w:pStyle w:val="10"/>
              <w:spacing w:before="50"/>
              <w:ind w:left="11"/>
              <w:rPr>
                <w:sz w:val="16"/>
              </w:rPr>
            </w:pPr>
            <w:r>
              <w:rPr>
                <w:spacing w:val="-4"/>
                <w:sz w:val="16"/>
              </w:rPr>
              <w:t>西方哲学史</w:t>
            </w:r>
          </w:p>
        </w:tc>
        <w:tc>
          <w:tcPr>
            <w:tcW w:w="670" w:type="dxa"/>
          </w:tcPr>
          <w:p w14:paraId="6D0B3B3B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362" w:type="dxa"/>
          </w:tcPr>
          <w:p w14:paraId="4AE76E61">
            <w:pPr>
              <w:pStyle w:val="10"/>
              <w:spacing w:before="50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196" w:type="dxa"/>
            <w:vMerge w:val="continue"/>
            <w:tcBorders>
              <w:top w:val="nil"/>
            </w:tcBorders>
          </w:tcPr>
          <w:p w14:paraId="1B10EE88">
            <w:pPr>
              <w:rPr>
                <w:sz w:val="2"/>
                <w:szCs w:val="2"/>
              </w:rPr>
            </w:pPr>
          </w:p>
        </w:tc>
      </w:tr>
    </w:tbl>
    <w:p w14:paraId="3A98CAAA">
      <w:pPr>
        <w:pStyle w:val="4"/>
        <w:spacing w:before="168"/>
        <w:rPr>
          <w:b/>
        </w:rPr>
      </w:pPr>
    </w:p>
    <w:p w14:paraId="421C23E4">
      <w:pPr>
        <w:spacing w:before="1"/>
        <w:ind w:left="1291" w:right="0" w:firstLine="0"/>
        <w:jc w:val="left"/>
        <w:rPr>
          <w:b/>
          <w:sz w:val="28"/>
        </w:rPr>
      </w:pPr>
      <w:r>
        <w:rPr>
          <w:b/>
          <w:spacing w:val="-4"/>
          <w:sz w:val="28"/>
        </w:rPr>
        <w:t>（三）</w:t>
      </w:r>
      <w:r>
        <w:rPr>
          <w:b/>
          <w:spacing w:val="-6"/>
          <w:sz w:val="28"/>
        </w:rPr>
        <w:t>社会学学科</w:t>
      </w:r>
    </w:p>
    <w:p w14:paraId="7CF744E2">
      <w:pPr>
        <w:pStyle w:val="4"/>
        <w:spacing w:before="188"/>
        <w:rPr>
          <w:b/>
          <w:sz w:val="20"/>
        </w:rPr>
      </w:pPr>
    </w:p>
    <w:tbl>
      <w:tblPr>
        <w:tblStyle w:val="6"/>
        <w:tblW w:w="0" w:type="auto"/>
        <w:tblInd w:w="5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2"/>
        <w:gridCol w:w="1336"/>
        <w:gridCol w:w="4063"/>
        <w:gridCol w:w="540"/>
        <w:gridCol w:w="1069"/>
        <w:gridCol w:w="1335"/>
      </w:tblGrid>
      <w:tr w14:paraId="21140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restart"/>
          </w:tcPr>
          <w:p w14:paraId="2857A2F4">
            <w:pPr>
              <w:pStyle w:val="10"/>
              <w:spacing w:before="14"/>
              <w:ind w:left="0"/>
              <w:jc w:val="left"/>
              <w:rPr>
                <w:b/>
                <w:sz w:val="16"/>
              </w:rPr>
            </w:pPr>
          </w:p>
          <w:p w14:paraId="6A039891">
            <w:pPr>
              <w:pStyle w:val="10"/>
              <w:spacing w:line="360" w:lineRule="auto"/>
              <w:ind w:left="107" w:right="108" w:firstLine="12"/>
              <w:rPr>
                <w:sz w:val="16"/>
              </w:rPr>
            </w:pPr>
            <w:r>
              <w:rPr>
                <w:spacing w:val="-2"/>
                <w:sz w:val="16"/>
              </w:rPr>
              <w:t>学科通开课硕士生≥11</w:t>
            </w:r>
            <w:r>
              <w:rPr>
                <w:spacing w:val="-6"/>
                <w:sz w:val="16"/>
              </w:rPr>
              <w:t>学分</w:t>
            </w:r>
          </w:p>
        </w:tc>
        <w:tc>
          <w:tcPr>
            <w:tcW w:w="1336" w:type="dxa"/>
          </w:tcPr>
          <w:p w14:paraId="473EB3CD">
            <w:pPr>
              <w:pStyle w:val="10"/>
              <w:spacing w:before="49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304132102</w:t>
            </w:r>
          </w:p>
        </w:tc>
        <w:tc>
          <w:tcPr>
            <w:tcW w:w="4063" w:type="dxa"/>
          </w:tcPr>
          <w:p w14:paraId="49CB53A6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西方社会学理论</w:t>
            </w:r>
          </w:p>
        </w:tc>
        <w:tc>
          <w:tcPr>
            <w:tcW w:w="540" w:type="dxa"/>
          </w:tcPr>
          <w:p w14:paraId="7AAB75E3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9" w:type="dxa"/>
          </w:tcPr>
          <w:p w14:paraId="269BE38B">
            <w:pPr>
              <w:pStyle w:val="10"/>
              <w:spacing w:before="49"/>
              <w:ind w:left="10" w:right="1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335" w:type="dxa"/>
          </w:tcPr>
          <w:p w14:paraId="0E95EB28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必修</w:t>
            </w:r>
          </w:p>
        </w:tc>
      </w:tr>
      <w:tr w14:paraId="42894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3DF520E9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326B1959">
            <w:pPr>
              <w:pStyle w:val="10"/>
              <w:spacing w:before="51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304132103</w:t>
            </w:r>
          </w:p>
        </w:tc>
        <w:tc>
          <w:tcPr>
            <w:tcW w:w="4063" w:type="dxa"/>
          </w:tcPr>
          <w:p w14:paraId="4EE771D0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中国社会思想史</w:t>
            </w:r>
          </w:p>
        </w:tc>
        <w:tc>
          <w:tcPr>
            <w:tcW w:w="540" w:type="dxa"/>
          </w:tcPr>
          <w:p w14:paraId="3FB8FF69">
            <w:pPr>
              <w:pStyle w:val="10"/>
              <w:spacing w:before="51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9" w:type="dxa"/>
          </w:tcPr>
          <w:p w14:paraId="63F8F13F">
            <w:pPr>
              <w:pStyle w:val="10"/>
              <w:spacing w:before="51"/>
              <w:ind w:left="10" w:right="1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335" w:type="dxa"/>
          </w:tcPr>
          <w:p w14:paraId="29653B0C">
            <w:pPr>
              <w:pStyle w:val="10"/>
              <w:spacing w:before="51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必修</w:t>
            </w:r>
          </w:p>
        </w:tc>
      </w:tr>
      <w:tr w14:paraId="39671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535FFD8C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67BADF2D">
            <w:pPr>
              <w:pStyle w:val="10"/>
              <w:spacing w:before="50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304132104</w:t>
            </w:r>
          </w:p>
        </w:tc>
        <w:tc>
          <w:tcPr>
            <w:tcW w:w="4063" w:type="dxa"/>
          </w:tcPr>
          <w:p w14:paraId="0A91DAA6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社会学研究方法</w:t>
            </w:r>
          </w:p>
        </w:tc>
        <w:tc>
          <w:tcPr>
            <w:tcW w:w="540" w:type="dxa"/>
          </w:tcPr>
          <w:p w14:paraId="21D8CBE2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9" w:type="dxa"/>
          </w:tcPr>
          <w:p w14:paraId="7EDB8BB5">
            <w:pPr>
              <w:pStyle w:val="10"/>
              <w:spacing w:before="50"/>
              <w:ind w:left="10" w:right="1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335" w:type="dxa"/>
          </w:tcPr>
          <w:p w14:paraId="08BB1A0A">
            <w:pPr>
              <w:pStyle w:val="10"/>
              <w:spacing w:before="50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必修</w:t>
            </w:r>
          </w:p>
        </w:tc>
      </w:tr>
      <w:tr w14:paraId="07CF9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75BD913D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6ABE89A8">
            <w:pPr>
              <w:pStyle w:val="10"/>
              <w:spacing w:before="50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304133101</w:t>
            </w:r>
          </w:p>
        </w:tc>
        <w:tc>
          <w:tcPr>
            <w:tcW w:w="4063" w:type="dxa"/>
          </w:tcPr>
          <w:p w14:paraId="320FF74B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论文写作指导与专业英语（社会学</w:t>
            </w:r>
            <w:r>
              <w:rPr>
                <w:spacing w:val="-10"/>
                <w:sz w:val="16"/>
              </w:rPr>
              <w:t>）</w:t>
            </w:r>
          </w:p>
        </w:tc>
        <w:tc>
          <w:tcPr>
            <w:tcW w:w="540" w:type="dxa"/>
          </w:tcPr>
          <w:p w14:paraId="0C3EC639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2B4A7748">
            <w:pPr>
              <w:pStyle w:val="10"/>
              <w:spacing w:before="50"/>
              <w:ind w:left="10" w:right="1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335" w:type="dxa"/>
          </w:tcPr>
          <w:p w14:paraId="003CD921">
            <w:pPr>
              <w:pStyle w:val="10"/>
              <w:spacing w:before="50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必修</w:t>
            </w:r>
          </w:p>
        </w:tc>
      </w:tr>
      <w:tr w14:paraId="5986B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1042" w:type="dxa"/>
            <w:vMerge w:val="restart"/>
          </w:tcPr>
          <w:p w14:paraId="563AFA66">
            <w:pPr>
              <w:pStyle w:val="10"/>
              <w:spacing w:before="26"/>
              <w:ind w:left="0"/>
              <w:jc w:val="left"/>
              <w:rPr>
                <w:b/>
                <w:sz w:val="16"/>
              </w:rPr>
            </w:pPr>
          </w:p>
          <w:p w14:paraId="64DB2764">
            <w:pPr>
              <w:pStyle w:val="10"/>
              <w:spacing w:line="360" w:lineRule="auto"/>
              <w:ind w:left="119" w:right="108"/>
              <w:rPr>
                <w:sz w:val="16"/>
              </w:rPr>
            </w:pPr>
            <w:r>
              <w:rPr>
                <w:spacing w:val="-2"/>
                <w:sz w:val="16"/>
              </w:rPr>
              <w:t>学科方向课硕士生≥4</w:t>
            </w:r>
            <w:r>
              <w:rPr>
                <w:spacing w:val="-6"/>
                <w:sz w:val="16"/>
              </w:rPr>
              <w:t>学分</w:t>
            </w:r>
          </w:p>
        </w:tc>
        <w:tc>
          <w:tcPr>
            <w:tcW w:w="1336" w:type="dxa"/>
          </w:tcPr>
          <w:p w14:paraId="1662873C">
            <w:pPr>
              <w:pStyle w:val="10"/>
              <w:spacing w:before="50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304142101</w:t>
            </w:r>
          </w:p>
        </w:tc>
        <w:tc>
          <w:tcPr>
            <w:tcW w:w="4063" w:type="dxa"/>
          </w:tcPr>
          <w:p w14:paraId="536D3C5C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社会学专题研究</w:t>
            </w:r>
          </w:p>
        </w:tc>
        <w:tc>
          <w:tcPr>
            <w:tcW w:w="540" w:type="dxa"/>
          </w:tcPr>
          <w:p w14:paraId="2141C65B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5DF5E313">
            <w:pPr>
              <w:pStyle w:val="10"/>
              <w:spacing w:before="50"/>
              <w:ind w:left="10" w:right="1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335" w:type="dxa"/>
          </w:tcPr>
          <w:p w14:paraId="4C5B94D8">
            <w:pPr>
              <w:pStyle w:val="10"/>
              <w:spacing w:before="50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1D0AD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098EF68B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40C7A9F4">
            <w:pPr>
              <w:pStyle w:val="10"/>
              <w:spacing w:before="49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304142102</w:t>
            </w:r>
          </w:p>
        </w:tc>
        <w:tc>
          <w:tcPr>
            <w:tcW w:w="4063" w:type="dxa"/>
          </w:tcPr>
          <w:p w14:paraId="653F1027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4"/>
                <w:sz w:val="16"/>
              </w:rPr>
              <w:t>人口学理论与方法</w:t>
            </w:r>
          </w:p>
        </w:tc>
        <w:tc>
          <w:tcPr>
            <w:tcW w:w="540" w:type="dxa"/>
          </w:tcPr>
          <w:p w14:paraId="67FCCBE9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794CE2DA">
            <w:pPr>
              <w:pStyle w:val="10"/>
              <w:spacing w:before="49"/>
              <w:ind w:left="10" w:right="1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335" w:type="dxa"/>
          </w:tcPr>
          <w:p w14:paraId="477DA469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705EB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10923224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26D93552">
            <w:pPr>
              <w:pStyle w:val="10"/>
              <w:spacing w:before="63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304142103</w:t>
            </w:r>
          </w:p>
        </w:tc>
        <w:tc>
          <w:tcPr>
            <w:tcW w:w="4063" w:type="dxa"/>
          </w:tcPr>
          <w:p w14:paraId="368C394E">
            <w:pPr>
              <w:pStyle w:val="10"/>
              <w:spacing w:before="63"/>
              <w:ind w:left="10" w:right="2"/>
              <w:rPr>
                <w:sz w:val="16"/>
              </w:rPr>
            </w:pPr>
            <w:r>
              <w:rPr>
                <w:spacing w:val="-4"/>
                <w:sz w:val="16"/>
              </w:rPr>
              <w:t>人类学理论与方法</w:t>
            </w:r>
          </w:p>
        </w:tc>
        <w:tc>
          <w:tcPr>
            <w:tcW w:w="540" w:type="dxa"/>
          </w:tcPr>
          <w:p w14:paraId="36E7A9DC">
            <w:pPr>
              <w:pStyle w:val="10"/>
              <w:spacing w:before="63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495E8160">
            <w:pPr>
              <w:pStyle w:val="10"/>
              <w:spacing w:before="63"/>
              <w:ind w:left="10" w:right="1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335" w:type="dxa"/>
          </w:tcPr>
          <w:p w14:paraId="374DAA17">
            <w:pPr>
              <w:pStyle w:val="10"/>
              <w:spacing w:before="63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03276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304B57A5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374C93A7">
            <w:pPr>
              <w:pStyle w:val="10"/>
              <w:spacing w:before="49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304142104</w:t>
            </w:r>
          </w:p>
        </w:tc>
        <w:tc>
          <w:tcPr>
            <w:tcW w:w="4063" w:type="dxa"/>
          </w:tcPr>
          <w:p w14:paraId="3F4A1966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4"/>
                <w:sz w:val="16"/>
              </w:rPr>
              <w:t>高级社会研究方法</w:t>
            </w:r>
          </w:p>
        </w:tc>
        <w:tc>
          <w:tcPr>
            <w:tcW w:w="540" w:type="dxa"/>
          </w:tcPr>
          <w:p w14:paraId="33D71664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3DF2D264">
            <w:pPr>
              <w:pStyle w:val="10"/>
              <w:spacing w:before="49"/>
              <w:ind w:left="10" w:right="1"/>
              <w:rPr>
                <w:sz w:val="16"/>
              </w:rPr>
            </w:pPr>
            <w:r>
              <w:rPr>
                <w:spacing w:val="-10"/>
                <w:sz w:val="16"/>
              </w:rPr>
              <w:t>春</w:t>
            </w:r>
          </w:p>
        </w:tc>
        <w:tc>
          <w:tcPr>
            <w:tcW w:w="1335" w:type="dxa"/>
          </w:tcPr>
          <w:p w14:paraId="2735F20C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6B0C9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restart"/>
          </w:tcPr>
          <w:p w14:paraId="4E628680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1B4DF7DC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40FE3470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543D9EC4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08D5F1BF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6754C04E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0EDD744E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194F904D">
            <w:pPr>
              <w:pStyle w:val="10"/>
              <w:ind w:left="0"/>
              <w:jc w:val="left"/>
              <w:rPr>
                <w:b/>
                <w:sz w:val="16"/>
              </w:rPr>
            </w:pPr>
          </w:p>
          <w:p w14:paraId="0092C1A2">
            <w:pPr>
              <w:pStyle w:val="10"/>
              <w:spacing w:before="3"/>
              <w:ind w:left="0"/>
              <w:jc w:val="left"/>
              <w:rPr>
                <w:b/>
                <w:sz w:val="16"/>
              </w:rPr>
            </w:pPr>
          </w:p>
          <w:p w14:paraId="5D8F561E">
            <w:pPr>
              <w:pStyle w:val="10"/>
              <w:spacing w:line="360" w:lineRule="auto"/>
              <w:ind w:left="119" w:right="108"/>
              <w:rPr>
                <w:sz w:val="16"/>
              </w:rPr>
            </w:pPr>
            <w:r>
              <w:rPr>
                <w:spacing w:val="-2"/>
                <w:sz w:val="16"/>
              </w:rPr>
              <w:t>研究方向课硕士生≥4</w:t>
            </w:r>
            <w:r>
              <w:rPr>
                <w:spacing w:val="-6"/>
                <w:sz w:val="16"/>
              </w:rPr>
              <w:t>学分</w:t>
            </w:r>
          </w:p>
        </w:tc>
        <w:tc>
          <w:tcPr>
            <w:tcW w:w="1336" w:type="dxa"/>
          </w:tcPr>
          <w:p w14:paraId="7ECFFAED">
            <w:pPr>
              <w:pStyle w:val="10"/>
              <w:spacing w:before="49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304152101</w:t>
            </w:r>
          </w:p>
        </w:tc>
        <w:tc>
          <w:tcPr>
            <w:tcW w:w="4063" w:type="dxa"/>
          </w:tcPr>
          <w:p w14:paraId="25F96F75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4"/>
                <w:sz w:val="16"/>
              </w:rPr>
              <w:t>社会性别研究</w:t>
            </w:r>
          </w:p>
        </w:tc>
        <w:tc>
          <w:tcPr>
            <w:tcW w:w="540" w:type="dxa"/>
          </w:tcPr>
          <w:p w14:paraId="4E80BF6B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567EA945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0615F870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04CA1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70898AE3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2AAD1F9B">
            <w:pPr>
              <w:pStyle w:val="10"/>
              <w:spacing w:before="51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304152102</w:t>
            </w:r>
          </w:p>
        </w:tc>
        <w:tc>
          <w:tcPr>
            <w:tcW w:w="4063" w:type="dxa"/>
          </w:tcPr>
          <w:p w14:paraId="7BB89754">
            <w:pPr>
              <w:pStyle w:val="10"/>
              <w:spacing w:before="51"/>
              <w:ind w:left="10" w:right="2"/>
              <w:rPr>
                <w:sz w:val="16"/>
              </w:rPr>
            </w:pPr>
            <w:r>
              <w:rPr>
                <w:spacing w:val="-4"/>
                <w:sz w:val="16"/>
              </w:rPr>
              <w:t>社会政策研究</w:t>
            </w:r>
          </w:p>
        </w:tc>
        <w:tc>
          <w:tcPr>
            <w:tcW w:w="540" w:type="dxa"/>
          </w:tcPr>
          <w:p w14:paraId="5FAB5A39">
            <w:pPr>
              <w:pStyle w:val="10"/>
              <w:spacing w:before="51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465BB683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5AD81B75">
            <w:pPr>
              <w:pStyle w:val="10"/>
              <w:spacing w:before="51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4EB2A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490525DC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24D7D360">
            <w:pPr>
              <w:pStyle w:val="10"/>
              <w:spacing w:before="51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304152103</w:t>
            </w:r>
          </w:p>
        </w:tc>
        <w:tc>
          <w:tcPr>
            <w:tcW w:w="4063" w:type="dxa"/>
          </w:tcPr>
          <w:p w14:paraId="1C7C9447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网络社会学研究</w:t>
            </w:r>
          </w:p>
        </w:tc>
        <w:tc>
          <w:tcPr>
            <w:tcW w:w="540" w:type="dxa"/>
          </w:tcPr>
          <w:p w14:paraId="2E22AA53">
            <w:pPr>
              <w:pStyle w:val="10"/>
              <w:spacing w:before="51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63586749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6C06B34A">
            <w:pPr>
              <w:pStyle w:val="10"/>
              <w:spacing w:before="51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039FD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6D306DBC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61E92F04">
            <w:pPr>
              <w:pStyle w:val="10"/>
              <w:spacing w:before="50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304152104</w:t>
            </w:r>
          </w:p>
        </w:tc>
        <w:tc>
          <w:tcPr>
            <w:tcW w:w="4063" w:type="dxa"/>
          </w:tcPr>
          <w:p w14:paraId="760F61CA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环境社会学研究</w:t>
            </w:r>
          </w:p>
        </w:tc>
        <w:tc>
          <w:tcPr>
            <w:tcW w:w="540" w:type="dxa"/>
          </w:tcPr>
          <w:p w14:paraId="161AD90F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006104EA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26950C24">
            <w:pPr>
              <w:pStyle w:val="10"/>
              <w:spacing w:before="50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1D394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64EFD1E2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7D23AD71">
            <w:pPr>
              <w:pStyle w:val="10"/>
              <w:spacing w:before="50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304152105</w:t>
            </w:r>
          </w:p>
        </w:tc>
        <w:tc>
          <w:tcPr>
            <w:tcW w:w="4063" w:type="dxa"/>
          </w:tcPr>
          <w:p w14:paraId="0534E9DD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民族社会学研究</w:t>
            </w:r>
          </w:p>
        </w:tc>
        <w:tc>
          <w:tcPr>
            <w:tcW w:w="540" w:type="dxa"/>
          </w:tcPr>
          <w:p w14:paraId="14337BA1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099FA43B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4BDE781E">
            <w:pPr>
              <w:pStyle w:val="10"/>
              <w:spacing w:before="50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3B9FC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6E93F44D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4BB22ED2">
            <w:pPr>
              <w:pStyle w:val="10"/>
              <w:spacing w:before="49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304152106</w:t>
            </w:r>
          </w:p>
        </w:tc>
        <w:tc>
          <w:tcPr>
            <w:tcW w:w="4063" w:type="dxa"/>
          </w:tcPr>
          <w:p w14:paraId="642993A2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3"/>
                <w:sz w:val="16"/>
              </w:rPr>
              <w:t>人口与社会保障研究</w:t>
            </w:r>
          </w:p>
        </w:tc>
        <w:tc>
          <w:tcPr>
            <w:tcW w:w="540" w:type="dxa"/>
          </w:tcPr>
          <w:p w14:paraId="08818102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2170A671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512A9092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76DFD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29717F57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0C4A9028">
            <w:pPr>
              <w:pStyle w:val="10"/>
              <w:spacing w:before="49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304152107</w:t>
            </w:r>
          </w:p>
        </w:tc>
        <w:tc>
          <w:tcPr>
            <w:tcW w:w="4063" w:type="dxa"/>
          </w:tcPr>
          <w:p w14:paraId="09A0388A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人类学原著选读</w:t>
            </w:r>
          </w:p>
        </w:tc>
        <w:tc>
          <w:tcPr>
            <w:tcW w:w="540" w:type="dxa"/>
          </w:tcPr>
          <w:p w14:paraId="7BA134DE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1C7F7E86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5F82AAE4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22833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44E44CE5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280AE856">
            <w:pPr>
              <w:pStyle w:val="10"/>
              <w:spacing w:before="94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304152108</w:t>
            </w:r>
          </w:p>
        </w:tc>
        <w:tc>
          <w:tcPr>
            <w:tcW w:w="4063" w:type="dxa"/>
          </w:tcPr>
          <w:p w14:paraId="21D156A8">
            <w:pPr>
              <w:pStyle w:val="10"/>
              <w:spacing w:before="94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组织社会学研究</w:t>
            </w:r>
          </w:p>
        </w:tc>
        <w:tc>
          <w:tcPr>
            <w:tcW w:w="540" w:type="dxa"/>
          </w:tcPr>
          <w:p w14:paraId="10A92196">
            <w:pPr>
              <w:pStyle w:val="10"/>
              <w:spacing w:before="94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14ECF9A0">
            <w:pPr>
              <w:pStyle w:val="10"/>
              <w:spacing w:before="94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2BA82991">
            <w:pPr>
              <w:pStyle w:val="10"/>
              <w:spacing w:before="94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46FCE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78E6DB25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0E63CCDB">
            <w:pPr>
              <w:pStyle w:val="10"/>
              <w:spacing w:before="49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304152109</w:t>
            </w:r>
          </w:p>
        </w:tc>
        <w:tc>
          <w:tcPr>
            <w:tcW w:w="4063" w:type="dxa"/>
          </w:tcPr>
          <w:p w14:paraId="481C7FB7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就业与理论实践</w:t>
            </w:r>
          </w:p>
        </w:tc>
        <w:tc>
          <w:tcPr>
            <w:tcW w:w="540" w:type="dxa"/>
          </w:tcPr>
          <w:p w14:paraId="7C57FD59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7FF60189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27A1D5F3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60B3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16B81A39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6E3022AB">
            <w:pPr>
              <w:pStyle w:val="10"/>
              <w:spacing w:before="49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304152110</w:t>
            </w:r>
          </w:p>
        </w:tc>
        <w:tc>
          <w:tcPr>
            <w:tcW w:w="4063" w:type="dxa"/>
          </w:tcPr>
          <w:p w14:paraId="17A78801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4"/>
                <w:sz w:val="16"/>
              </w:rPr>
              <w:t>老年社会学</w:t>
            </w:r>
          </w:p>
        </w:tc>
        <w:tc>
          <w:tcPr>
            <w:tcW w:w="540" w:type="dxa"/>
          </w:tcPr>
          <w:p w14:paraId="11007BC3">
            <w:pPr>
              <w:pStyle w:val="10"/>
              <w:spacing w:before="49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07110FB7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401B84A9">
            <w:pPr>
              <w:pStyle w:val="10"/>
              <w:spacing w:before="49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75C44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5F3C2280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5A603F51">
            <w:pPr>
              <w:pStyle w:val="10"/>
              <w:spacing w:before="51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304152111</w:t>
            </w:r>
          </w:p>
        </w:tc>
        <w:tc>
          <w:tcPr>
            <w:tcW w:w="4063" w:type="dxa"/>
          </w:tcPr>
          <w:p w14:paraId="752E5474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科学社会学研究</w:t>
            </w:r>
          </w:p>
        </w:tc>
        <w:tc>
          <w:tcPr>
            <w:tcW w:w="540" w:type="dxa"/>
          </w:tcPr>
          <w:p w14:paraId="3E700DB3">
            <w:pPr>
              <w:pStyle w:val="10"/>
              <w:spacing w:before="51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02431002">
            <w:pPr>
              <w:pStyle w:val="10"/>
              <w:spacing w:before="51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1F1AE977">
            <w:pPr>
              <w:pStyle w:val="10"/>
              <w:spacing w:before="51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77138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15C1708A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1F6645CB">
            <w:pPr>
              <w:pStyle w:val="10"/>
              <w:spacing w:before="50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304152112</w:t>
            </w:r>
          </w:p>
        </w:tc>
        <w:tc>
          <w:tcPr>
            <w:tcW w:w="4063" w:type="dxa"/>
          </w:tcPr>
          <w:p w14:paraId="78E00D36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社会学研究解析</w:t>
            </w:r>
          </w:p>
        </w:tc>
        <w:tc>
          <w:tcPr>
            <w:tcW w:w="540" w:type="dxa"/>
          </w:tcPr>
          <w:p w14:paraId="12143BFE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6BA51E6F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031771E3">
            <w:pPr>
              <w:pStyle w:val="10"/>
              <w:spacing w:before="50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4C4FA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06396020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2D16C27A">
            <w:pPr>
              <w:pStyle w:val="10"/>
              <w:spacing w:before="50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304152113</w:t>
            </w:r>
          </w:p>
        </w:tc>
        <w:tc>
          <w:tcPr>
            <w:tcW w:w="4063" w:type="dxa"/>
          </w:tcPr>
          <w:p w14:paraId="7F9A2625">
            <w:pPr>
              <w:pStyle w:val="10"/>
              <w:spacing w:before="50"/>
              <w:ind w:left="10" w:right="2"/>
              <w:rPr>
                <w:sz w:val="16"/>
              </w:rPr>
            </w:pPr>
            <w:r>
              <w:rPr>
                <w:spacing w:val="-4"/>
                <w:sz w:val="16"/>
              </w:rPr>
              <w:t>人口统计学</w:t>
            </w:r>
          </w:p>
        </w:tc>
        <w:tc>
          <w:tcPr>
            <w:tcW w:w="540" w:type="dxa"/>
          </w:tcPr>
          <w:p w14:paraId="150C5AD4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9" w:type="dxa"/>
          </w:tcPr>
          <w:p w14:paraId="2574FF9E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7373C735">
            <w:pPr>
              <w:pStyle w:val="10"/>
              <w:spacing w:before="50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16F5C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2" w:type="dxa"/>
            <w:vMerge w:val="continue"/>
            <w:tcBorders>
              <w:top w:val="nil"/>
            </w:tcBorders>
          </w:tcPr>
          <w:p w14:paraId="3FB8BBA9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061CCB33">
            <w:pPr>
              <w:pStyle w:val="10"/>
              <w:spacing w:before="50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304152114</w:t>
            </w:r>
          </w:p>
        </w:tc>
        <w:tc>
          <w:tcPr>
            <w:tcW w:w="4063" w:type="dxa"/>
          </w:tcPr>
          <w:p w14:paraId="17274D22">
            <w:pPr>
              <w:pStyle w:val="10"/>
              <w:spacing w:before="50"/>
              <w:ind w:left="10" w:right="2"/>
              <w:rPr>
                <w:sz w:val="16"/>
              </w:rPr>
            </w:pPr>
            <w:r>
              <w:rPr>
                <w:spacing w:val="-4"/>
                <w:sz w:val="16"/>
              </w:rPr>
              <w:t>发展社会学</w:t>
            </w:r>
          </w:p>
        </w:tc>
        <w:tc>
          <w:tcPr>
            <w:tcW w:w="540" w:type="dxa"/>
          </w:tcPr>
          <w:p w14:paraId="4730F316">
            <w:pPr>
              <w:pStyle w:val="10"/>
              <w:spacing w:before="50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9" w:type="dxa"/>
          </w:tcPr>
          <w:p w14:paraId="5A6ABA09">
            <w:pPr>
              <w:pStyle w:val="10"/>
              <w:spacing w:before="50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春、秋</w:t>
            </w:r>
          </w:p>
        </w:tc>
        <w:tc>
          <w:tcPr>
            <w:tcW w:w="1335" w:type="dxa"/>
          </w:tcPr>
          <w:p w14:paraId="13871718">
            <w:pPr>
              <w:pStyle w:val="10"/>
              <w:spacing w:before="50"/>
              <w:ind w:left="10" w:right="2"/>
              <w:rPr>
                <w:sz w:val="16"/>
              </w:rPr>
            </w:pPr>
            <w:r>
              <w:rPr>
                <w:spacing w:val="-6"/>
                <w:sz w:val="16"/>
              </w:rPr>
              <w:t>选修</w:t>
            </w:r>
          </w:p>
        </w:tc>
      </w:tr>
      <w:tr w14:paraId="0346C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42" w:type="dxa"/>
          </w:tcPr>
          <w:p w14:paraId="3662B228">
            <w:pPr>
              <w:pStyle w:val="10"/>
              <w:spacing w:before="205"/>
              <w:ind w:left="20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补修课程</w:t>
            </w:r>
          </w:p>
        </w:tc>
        <w:tc>
          <w:tcPr>
            <w:tcW w:w="1336" w:type="dxa"/>
          </w:tcPr>
          <w:p w14:paraId="54D068B1">
            <w:pPr>
              <w:pStyle w:val="10"/>
              <w:spacing w:before="205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304192003</w:t>
            </w:r>
          </w:p>
        </w:tc>
        <w:tc>
          <w:tcPr>
            <w:tcW w:w="4063" w:type="dxa"/>
          </w:tcPr>
          <w:p w14:paraId="1C757FD6">
            <w:pPr>
              <w:pStyle w:val="10"/>
              <w:spacing w:before="205"/>
              <w:ind w:left="10" w:right="2"/>
              <w:rPr>
                <w:sz w:val="16"/>
              </w:rPr>
            </w:pPr>
            <w:r>
              <w:rPr>
                <w:spacing w:val="-4"/>
                <w:sz w:val="16"/>
              </w:rPr>
              <w:t>社会学概论</w:t>
            </w:r>
          </w:p>
        </w:tc>
        <w:tc>
          <w:tcPr>
            <w:tcW w:w="540" w:type="dxa"/>
          </w:tcPr>
          <w:p w14:paraId="3C7BC201">
            <w:pPr>
              <w:pStyle w:val="10"/>
              <w:spacing w:before="205"/>
              <w:ind w:left="1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9" w:type="dxa"/>
          </w:tcPr>
          <w:p w14:paraId="58FD3977">
            <w:pPr>
              <w:pStyle w:val="10"/>
              <w:spacing w:before="205"/>
              <w:ind w:left="10" w:right="1"/>
              <w:rPr>
                <w:sz w:val="16"/>
              </w:rPr>
            </w:pPr>
            <w:r>
              <w:rPr>
                <w:spacing w:val="-10"/>
                <w:sz w:val="16"/>
              </w:rPr>
              <w:t>秋</w:t>
            </w:r>
          </w:p>
        </w:tc>
        <w:tc>
          <w:tcPr>
            <w:tcW w:w="1335" w:type="dxa"/>
          </w:tcPr>
          <w:p w14:paraId="6E840F22">
            <w:pPr>
              <w:pStyle w:val="10"/>
              <w:spacing w:before="4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选修（</w:t>
            </w:r>
            <w:r>
              <w:rPr>
                <w:spacing w:val="-4"/>
                <w:sz w:val="16"/>
              </w:rPr>
              <w:t>跨专业学</w:t>
            </w:r>
          </w:p>
          <w:p w14:paraId="39CFDA92">
            <w:pPr>
              <w:pStyle w:val="10"/>
              <w:spacing w:before="104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生必修</w:t>
            </w:r>
            <w:r>
              <w:rPr>
                <w:spacing w:val="-10"/>
                <w:sz w:val="16"/>
              </w:rPr>
              <w:t>）</w:t>
            </w:r>
          </w:p>
        </w:tc>
      </w:tr>
    </w:tbl>
    <w:p w14:paraId="4B3C88DF">
      <w:pPr>
        <w:pStyle w:val="10"/>
        <w:spacing w:after="0"/>
        <w:rPr>
          <w:sz w:val="16"/>
        </w:rPr>
        <w:sectPr>
          <w:type w:val="continuous"/>
          <w:pgSz w:w="11910" w:h="16840"/>
          <w:pgMar w:top="1400" w:right="708" w:bottom="280" w:left="708" w:header="720" w:footer="720" w:gutter="0"/>
          <w:cols w:space="720" w:num="1"/>
        </w:sectPr>
      </w:pPr>
    </w:p>
    <w:p w14:paraId="4B588F67">
      <w:pPr>
        <w:pStyle w:val="2"/>
        <w:spacing w:before="29"/>
      </w:pPr>
      <w:bookmarkStart w:id="8" w:name="九、研究生必修环节和要求"/>
      <w:bookmarkEnd w:id="8"/>
      <w:r>
        <w:rPr>
          <w:spacing w:val="-5"/>
        </w:rPr>
        <w:t>九、研究生必修环节和要求</w:t>
      </w:r>
    </w:p>
    <w:p w14:paraId="0B894B27">
      <w:pPr>
        <w:pStyle w:val="4"/>
        <w:spacing w:before="280" w:line="410" w:lineRule="auto"/>
        <w:ind w:left="1092" w:right="1089" w:firstLine="559"/>
      </w:pPr>
      <w:r>
        <w:rPr>
          <w:spacing w:val="-8"/>
        </w:rPr>
        <w:t>本研贯通班学生进入研究生阶段学习，按照本硕贯通和本博贯通</w:t>
      </w:r>
      <w:r>
        <w:rPr>
          <w:spacing w:val="-2"/>
        </w:rPr>
        <w:t>等培养层次不同需要完成以下必修环节。</w:t>
      </w:r>
    </w:p>
    <w:p w14:paraId="5DE41672">
      <w:pPr>
        <w:pStyle w:val="4"/>
        <w:spacing w:before="56"/>
        <w:rPr>
          <w:sz w:val="20"/>
        </w:rPr>
      </w:pPr>
    </w:p>
    <w:tbl>
      <w:tblPr>
        <w:tblStyle w:val="6"/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1470"/>
        <w:gridCol w:w="3846"/>
        <w:gridCol w:w="774"/>
        <w:gridCol w:w="2875"/>
      </w:tblGrid>
      <w:tr w14:paraId="07DE9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74" w:type="dxa"/>
          </w:tcPr>
          <w:p w14:paraId="547A7A24">
            <w:pPr>
              <w:pStyle w:val="10"/>
              <w:spacing w:before="70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13"/>
                <w:sz w:val="22"/>
              </w:rPr>
              <w:t>必修环节</w:t>
            </w:r>
          </w:p>
        </w:tc>
        <w:tc>
          <w:tcPr>
            <w:tcW w:w="1470" w:type="dxa"/>
          </w:tcPr>
          <w:p w14:paraId="6B9578AA">
            <w:pPr>
              <w:pStyle w:val="10"/>
              <w:spacing w:before="111"/>
              <w:ind w:left="410" w:right="20"/>
              <w:rPr>
                <w:b/>
                <w:sz w:val="18"/>
              </w:rPr>
            </w:pPr>
            <w:r>
              <w:rPr>
                <w:b/>
                <w:spacing w:val="4"/>
                <w:sz w:val="18"/>
              </w:rPr>
              <w:t>编号</w:t>
            </w:r>
          </w:p>
        </w:tc>
        <w:tc>
          <w:tcPr>
            <w:tcW w:w="3846" w:type="dxa"/>
          </w:tcPr>
          <w:p w14:paraId="20F73F39">
            <w:pPr>
              <w:pStyle w:val="10"/>
              <w:spacing w:before="111"/>
              <w:ind w:left="1618"/>
              <w:jc w:val="left"/>
              <w:rPr>
                <w:b/>
                <w:sz w:val="18"/>
              </w:rPr>
            </w:pPr>
            <w:r>
              <w:rPr>
                <w:b/>
                <w:spacing w:val="14"/>
                <w:sz w:val="18"/>
              </w:rPr>
              <w:t>内容或要求</w:t>
            </w:r>
          </w:p>
        </w:tc>
        <w:tc>
          <w:tcPr>
            <w:tcW w:w="774" w:type="dxa"/>
          </w:tcPr>
          <w:p w14:paraId="4E418B50">
            <w:pPr>
              <w:pStyle w:val="10"/>
              <w:spacing w:before="111"/>
              <w:ind w:left="0" w:right="195"/>
              <w:jc w:val="right"/>
              <w:rPr>
                <w:b/>
                <w:sz w:val="18"/>
              </w:rPr>
            </w:pPr>
            <w:r>
              <w:rPr>
                <w:b/>
                <w:spacing w:val="4"/>
                <w:sz w:val="18"/>
              </w:rPr>
              <w:t>学分</w:t>
            </w:r>
          </w:p>
        </w:tc>
        <w:tc>
          <w:tcPr>
            <w:tcW w:w="2875" w:type="dxa"/>
          </w:tcPr>
          <w:p w14:paraId="42E1A3EE">
            <w:pPr>
              <w:pStyle w:val="10"/>
              <w:spacing w:before="111"/>
              <w:ind w:left="1234"/>
              <w:jc w:val="left"/>
              <w:rPr>
                <w:b/>
                <w:sz w:val="18"/>
              </w:rPr>
            </w:pPr>
            <w:r>
              <w:rPr>
                <w:b/>
                <w:spacing w:val="12"/>
                <w:sz w:val="18"/>
              </w:rPr>
              <w:t>考核时间</w:t>
            </w:r>
          </w:p>
        </w:tc>
      </w:tr>
      <w:tr w14:paraId="3A463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1274" w:type="dxa"/>
          </w:tcPr>
          <w:p w14:paraId="15D5FCFD">
            <w:pPr>
              <w:pStyle w:val="10"/>
              <w:ind w:left="0"/>
              <w:jc w:val="left"/>
              <w:rPr>
                <w:sz w:val="22"/>
              </w:rPr>
            </w:pPr>
          </w:p>
          <w:p w14:paraId="764BB0AC">
            <w:pPr>
              <w:pStyle w:val="10"/>
              <w:ind w:left="0"/>
              <w:jc w:val="left"/>
              <w:rPr>
                <w:sz w:val="22"/>
              </w:rPr>
            </w:pPr>
          </w:p>
          <w:p w14:paraId="2287ECEC">
            <w:pPr>
              <w:pStyle w:val="10"/>
              <w:spacing w:before="77"/>
              <w:ind w:left="0"/>
              <w:jc w:val="left"/>
              <w:rPr>
                <w:sz w:val="22"/>
              </w:rPr>
            </w:pPr>
          </w:p>
          <w:p w14:paraId="2403522D">
            <w:pPr>
              <w:pStyle w:val="10"/>
              <w:spacing w:before="1"/>
              <w:ind w:left="107"/>
              <w:jc w:val="left"/>
              <w:rPr>
                <w:sz w:val="22"/>
              </w:rPr>
            </w:pPr>
            <w:r>
              <w:rPr>
                <w:spacing w:val="12"/>
                <w:sz w:val="22"/>
              </w:rPr>
              <w:t>开题报告</w:t>
            </w:r>
          </w:p>
        </w:tc>
        <w:tc>
          <w:tcPr>
            <w:tcW w:w="1470" w:type="dxa"/>
          </w:tcPr>
          <w:p w14:paraId="125B69EC">
            <w:pPr>
              <w:pStyle w:val="10"/>
              <w:ind w:left="0"/>
              <w:jc w:val="left"/>
              <w:rPr>
                <w:sz w:val="20"/>
              </w:rPr>
            </w:pPr>
          </w:p>
          <w:p w14:paraId="4253EC2E">
            <w:pPr>
              <w:pStyle w:val="10"/>
              <w:ind w:left="0"/>
              <w:jc w:val="left"/>
              <w:rPr>
                <w:sz w:val="20"/>
              </w:rPr>
            </w:pPr>
          </w:p>
          <w:p w14:paraId="341C7D20">
            <w:pPr>
              <w:pStyle w:val="10"/>
              <w:spacing w:before="181"/>
              <w:ind w:left="0"/>
              <w:jc w:val="left"/>
              <w:rPr>
                <w:sz w:val="20"/>
              </w:rPr>
            </w:pPr>
          </w:p>
          <w:p w14:paraId="2C33D2BD">
            <w:pPr>
              <w:pStyle w:val="10"/>
              <w:ind w:left="410"/>
              <w:rPr>
                <w:sz w:val="20"/>
              </w:rPr>
            </w:pPr>
            <w:r>
              <w:rPr>
                <w:spacing w:val="-2"/>
                <w:sz w:val="20"/>
              </w:rPr>
              <w:t>SS182001</w:t>
            </w:r>
          </w:p>
        </w:tc>
        <w:tc>
          <w:tcPr>
            <w:tcW w:w="3846" w:type="dxa"/>
          </w:tcPr>
          <w:p w14:paraId="777C0AA9">
            <w:pPr>
              <w:pStyle w:val="10"/>
              <w:spacing w:before="25"/>
              <w:ind w:left="507"/>
              <w:jc w:val="both"/>
              <w:rPr>
                <w:sz w:val="20"/>
              </w:rPr>
            </w:pPr>
            <w:r>
              <w:rPr>
                <w:spacing w:val="-9"/>
                <w:sz w:val="20"/>
              </w:rPr>
              <w:t xml:space="preserve">开题报告在 </w:t>
            </w:r>
            <w:r>
              <w:rPr>
                <w:spacing w:val="-2"/>
                <w:sz w:val="20"/>
              </w:rPr>
              <w:t>6000</w:t>
            </w:r>
            <w:r>
              <w:rPr>
                <w:spacing w:val="-17"/>
                <w:sz w:val="20"/>
              </w:rPr>
              <w:t xml:space="preserve"> 字以上，包含不少于</w:t>
            </w:r>
          </w:p>
          <w:p w14:paraId="2D68D7DC">
            <w:pPr>
              <w:pStyle w:val="10"/>
              <w:spacing w:before="2" w:line="310" w:lineRule="atLeast"/>
              <w:ind w:left="106" w:right="96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60</w:t>
            </w:r>
            <w:r>
              <w:rPr>
                <w:spacing w:val="-8"/>
                <w:sz w:val="20"/>
              </w:rPr>
              <w:t xml:space="preserve"> 个中外文文献。在社会学学科内以答</w:t>
            </w:r>
            <w:r>
              <w:rPr>
                <w:spacing w:val="-4"/>
                <w:sz w:val="20"/>
              </w:rPr>
              <w:t>辩</w:t>
            </w:r>
            <w:r>
              <w:rPr>
                <w:spacing w:val="-2"/>
                <w:sz w:val="20"/>
              </w:rPr>
              <w:t>形式公开进行，由培养单位召集相关学科专家对开题报告进行综合评估，就课题的研究工作提出具体意见和建议。开题报告未通过者，必须重新开题。开题报告通过后正式进入学位论文阶段。</w:t>
            </w:r>
          </w:p>
        </w:tc>
        <w:tc>
          <w:tcPr>
            <w:tcW w:w="774" w:type="dxa"/>
          </w:tcPr>
          <w:p w14:paraId="4B91EDAC">
            <w:pPr>
              <w:pStyle w:val="10"/>
              <w:ind w:left="0"/>
              <w:jc w:val="left"/>
              <w:rPr>
                <w:sz w:val="20"/>
              </w:rPr>
            </w:pPr>
          </w:p>
          <w:p w14:paraId="4CAE62E3">
            <w:pPr>
              <w:pStyle w:val="10"/>
              <w:ind w:left="0"/>
              <w:jc w:val="left"/>
              <w:rPr>
                <w:sz w:val="20"/>
              </w:rPr>
            </w:pPr>
          </w:p>
          <w:p w14:paraId="57FA899F">
            <w:pPr>
              <w:pStyle w:val="10"/>
              <w:spacing w:before="181"/>
              <w:ind w:left="0"/>
              <w:jc w:val="left"/>
              <w:rPr>
                <w:sz w:val="20"/>
              </w:rPr>
            </w:pPr>
          </w:p>
          <w:p w14:paraId="12F6C81E">
            <w:pPr>
              <w:pStyle w:val="10"/>
              <w:ind w:left="0" w:right="1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75" w:type="dxa"/>
          </w:tcPr>
          <w:p w14:paraId="4541DF97">
            <w:pPr>
              <w:pStyle w:val="10"/>
              <w:ind w:left="0"/>
              <w:jc w:val="left"/>
              <w:rPr>
                <w:sz w:val="20"/>
              </w:rPr>
            </w:pPr>
          </w:p>
          <w:p w14:paraId="52C2F6BC">
            <w:pPr>
              <w:pStyle w:val="10"/>
              <w:ind w:left="0"/>
              <w:jc w:val="left"/>
              <w:rPr>
                <w:sz w:val="20"/>
              </w:rPr>
            </w:pPr>
          </w:p>
          <w:p w14:paraId="1E5E8A6C">
            <w:pPr>
              <w:pStyle w:val="10"/>
              <w:spacing w:before="25"/>
              <w:ind w:left="0"/>
              <w:jc w:val="left"/>
              <w:rPr>
                <w:sz w:val="20"/>
              </w:rPr>
            </w:pPr>
          </w:p>
          <w:p w14:paraId="020C8700">
            <w:pPr>
              <w:pStyle w:val="10"/>
              <w:ind w:left="507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最晚入学第三学期期末完</w:t>
            </w:r>
          </w:p>
          <w:p w14:paraId="03778C9D">
            <w:pPr>
              <w:pStyle w:val="10"/>
              <w:spacing w:before="52"/>
              <w:ind w:left="106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成。</w:t>
            </w:r>
          </w:p>
        </w:tc>
      </w:tr>
      <w:tr w14:paraId="20EA3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274" w:type="dxa"/>
          </w:tcPr>
          <w:p w14:paraId="3568CB4D">
            <w:pPr>
              <w:pStyle w:val="10"/>
              <w:spacing w:before="181"/>
              <w:ind w:left="0"/>
              <w:jc w:val="left"/>
              <w:rPr>
                <w:sz w:val="22"/>
              </w:rPr>
            </w:pPr>
          </w:p>
          <w:p w14:paraId="1FD3D06F">
            <w:pPr>
              <w:pStyle w:val="10"/>
              <w:ind w:left="107"/>
              <w:jc w:val="left"/>
              <w:rPr>
                <w:sz w:val="22"/>
              </w:rPr>
            </w:pPr>
            <w:r>
              <w:rPr>
                <w:spacing w:val="12"/>
                <w:sz w:val="22"/>
              </w:rPr>
              <w:t>中期考核</w:t>
            </w:r>
          </w:p>
        </w:tc>
        <w:tc>
          <w:tcPr>
            <w:tcW w:w="1470" w:type="dxa"/>
          </w:tcPr>
          <w:p w14:paraId="50ED9019">
            <w:pPr>
              <w:pStyle w:val="10"/>
              <w:spacing w:before="232"/>
              <w:ind w:left="0"/>
              <w:jc w:val="left"/>
              <w:rPr>
                <w:sz w:val="20"/>
              </w:rPr>
            </w:pPr>
          </w:p>
          <w:p w14:paraId="3C4294C0">
            <w:pPr>
              <w:pStyle w:val="10"/>
              <w:ind w:left="410"/>
              <w:rPr>
                <w:sz w:val="20"/>
              </w:rPr>
            </w:pPr>
            <w:r>
              <w:rPr>
                <w:spacing w:val="-2"/>
                <w:sz w:val="20"/>
              </w:rPr>
              <w:t>SS182002</w:t>
            </w:r>
          </w:p>
        </w:tc>
        <w:tc>
          <w:tcPr>
            <w:tcW w:w="3846" w:type="dxa"/>
          </w:tcPr>
          <w:p w14:paraId="01DD0C88">
            <w:pPr>
              <w:pStyle w:val="10"/>
              <w:spacing w:before="24" w:line="288" w:lineRule="auto"/>
              <w:ind w:left="106" w:right="127" w:firstLine="4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从德、智、体、美、劳各方面对研究生的学业进展、学习能力、论文进展、日</w:t>
            </w:r>
            <w:r>
              <w:rPr>
                <w:spacing w:val="-3"/>
                <w:sz w:val="20"/>
              </w:rPr>
              <w:t>常表现等进行全面检查，并对其后续学业</w:t>
            </w:r>
          </w:p>
          <w:p w14:paraId="4975FB3B">
            <w:pPr>
              <w:pStyle w:val="10"/>
              <w:ind w:left="106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安排提出意见、建议和要求。</w:t>
            </w:r>
          </w:p>
        </w:tc>
        <w:tc>
          <w:tcPr>
            <w:tcW w:w="774" w:type="dxa"/>
          </w:tcPr>
          <w:p w14:paraId="6A7FD63D">
            <w:pPr>
              <w:pStyle w:val="10"/>
              <w:spacing w:before="232"/>
              <w:ind w:left="0"/>
              <w:jc w:val="left"/>
              <w:rPr>
                <w:sz w:val="20"/>
              </w:rPr>
            </w:pPr>
          </w:p>
          <w:p w14:paraId="2D1C2B79">
            <w:pPr>
              <w:pStyle w:val="10"/>
              <w:ind w:left="0" w:right="1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75" w:type="dxa"/>
          </w:tcPr>
          <w:p w14:paraId="1785F22D">
            <w:pPr>
              <w:pStyle w:val="10"/>
              <w:spacing w:before="76"/>
              <w:ind w:left="0"/>
              <w:jc w:val="left"/>
              <w:rPr>
                <w:sz w:val="20"/>
              </w:rPr>
            </w:pPr>
          </w:p>
          <w:p w14:paraId="19D5565B">
            <w:pPr>
              <w:pStyle w:val="10"/>
              <w:ind w:left="507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最迟于入学后第四学期完</w:t>
            </w:r>
          </w:p>
          <w:p w14:paraId="13C62AA3">
            <w:pPr>
              <w:pStyle w:val="10"/>
              <w:spacing w:before="52"/>
              <w:ind w:left="106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成。</w:t>
            </w:r>
          </w:p>
        </w:tc>
      </w:tr>
      <w:tr w14:paraId="1B07F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</w:trPr>
        <w:tc>
          <w:tcPr>
            <w:tcW w:w="1274" w:type="dxa"/>
          </w:tcPr>
          <w:p w14:paraId="6739452A">
            <w:pPr>
              <w:pStyle w:val="10"/>
              <w:ind w:left="0"/>
              <w:jc w:val="left"/>
              <w:rPr>
                <w:sz w:val="22"/>
              </w:rPr>
            </w:pPr>
          </w:p>
          <w:p w14:paraId="7A0BAEE2">
            <w:pPr>
              <w:pStyle w:val="10"/>
              <w:ind w:left="0"/>
              <w:jc w:val="left"/>
              <w:rPr>
                <w:sz w:val="22"/>
              </w:rPr>
            </w:pPr>
          </w:p>
          <w:p w14:paraId="34C4169B">
            <w:pPr>
              <w:pStyle w:val="10"/>
              <w:spacing w:before="219"/>
              <w:ind w:left="0"/>
              <w:jc w:val="left"/>
              <w:rPr>
                <w:sz w:val="22"/>
              </w:rPr>
            </w:pPr>
          </w:p>
          <w:p w14:paraId="5D5690A6">
            <w:pPr>
              <w:pStyle w:val="10"/>
              <w:spacing w:before="1" w:line="184" w:lineRule="auto"/>
              <w:ind w:left="107" w:right="117"/>
              <w:jc w:val="both"/>
              <w:rPr>
                <w:sz w:val="22"/>
              </w:rPr>
            </w:pPr>
            <w:r>
              <w:rPr>
                <w:spacing w:val="34"/>
                <w:sz w:val="22"/>
              </w:rPr>
              <w:t>学术研讨和学术交</w:t>
            </w:r>
            <w:r>
              <w:rPr>
                <w:spacing w:val="-10"/>
                <w:sz w:val="22"/>
              </w:rPr>
              <w:t>流</w:t>
            </w:r>
          </w:p>
        </w:tc>
        <w:tc>
          <w:tcPr>
            <w:tcW w:w="1470" w:type="dxa"/>
          </w:tcPr>
          <w:p w14:paraId="7965D432">
            <w:pPr>
              <w:pStyle w:val="10"/>
              <w:ind w:left="0"/>
              <w:jc w:val="left"/>
              <w:rPr>
                <w:sz w:val="20"/>
              </w:rPr>
            </w:pPr>
          </w:p>
          <w:p w14:paraId="28BCB4F7">
            <w:pPr>
              <w:pStyle w:val="10"/>
              <w:ind w:left="0"/>
              <w:jc w:val="left"/>
              <w:rPr>
                <w:sz w:val="20"/>
              </w:rPr>
            </w:pPr>
          </w:p>
          <w:p w14:paraId="23F68CD8">
            <w:pPr>
              <w:pStyle w:val="10"/>
              <w:ind w:left="0"/>
              <w:jc w:val="left"/>
              <w:rPr>
                <w:sz w:val="20"/>
              </w:rPr>
            </w:pPr>
          </w:p>
          <w:p w14:paraId="6B4CA6F0">
            <w:pPr>
              <w:pStyle w:val="10"/>
              <w:spacing w:before="232"/>
              <w:ind w:left="0"/>
              <w:jc w:val="left"/>
              <w:rPr>
                <w:sz w:val="20"/>
              </w:rPr>
            </w:pPr>
          </w:p>
          <w:p w14:paraId="4352D246">
            <w:pPr>
              <w:pStyle w:val="10"/>
              <w:ind w:left="410"/>
              <w:rPr>
                <w:sz w:val="20"/>
              </w:rPr>
            </w:pPr>
            <w:r>
              <w:rPr>
                <w:spacing w:val="-2"/>
                <w:sz w:val="20"/>
              </w:rPr>
              <w:t>SS182003</w:t>
            </w:r>
          </w:p>
        </w:tc>
        <w:tc>
          <w:tcPr>
            <w:tcW w:w="3846" w:type="dxa"/>
          </w:tcPr>
          <w:p w14:paraId="7F61E561">
            <w:pPr>
              <w:pStyle w:val="10"/>
              <w:spacing w:before="24" w:line="288" w:lineRule="auto"/>
              <w:ind w:left="106" w:right="98" w:firstLine="400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学术研讨（seminar）：由导师或导师</w:t>
            </w:r>
            <w:r>
              <w:rPr>
                <w:spacing w:val="-5"/>
                <w:sz w:val="20"/>
              </w:rPr>
              <w:t xml:space="preserve">指定的人员主持，每 </w:t>
            </w:r>
            <w:r>
              <w:rPr>
                <w:spacing w:val="-2"/>
                <w:sz w:val="20"/>
              </w:rPr>
              <w:t>1-2</w:t>
            </w:r>
            <w:r>
              <w:rPr>
                <w:spacing w:val="-7"/>
                <w:sz w:val="20"/>
              </w:rPr>
              <w:t xml:space="preserve"> 周举办一次。每</w:t>
            </w:r>
            <w:r>
              <w:rPr>
                <w:spacing w:val="-2"/>
                <w:sz w:val="20"/>
              </w:rPr>
              <w:t>个研究生每学期参加学术研讨的次数不得</w:t>
            </w:r>
            <w:r>
              <w:rPr>
                <w:spacing w:val="-18"/>
                <w:sz w:val="20"/>
              </w:rPr>
              <w:t xml:space="preserve">少于 </w:t>
            </w:r>
            <w:r>
              <w:rPr>
                <w:spacing w:val="-2"/>
                <w:sz w:val="20"/>
              </w:rPr>
              <w:t>8</w:t>
            </w:r>
            <w:r>
              <w:rPr>
                <w:spacing w:val="-18"/>
                <w:sz w:val="20"/>
              </w:rPr>
              <w:t xml:space="preserve"> 次，其中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次为自己的研究报告。</w:t>
            </w:r>
          </w:p>
          <w:p w14:paraId="58ACC94F">
            <w:pPr>
              <w:pStyle w:val="10"/>
              <w:spacing w:line="288" w:lineRule="auto"/>
              <w:ind w:left="106" w:right="96"/>
              <w:jc w:val="both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每次应有 </w:t>
            </w:r>
            <w:r>
              <w:rPr>
                <w:spacing w:val="-4"/>
                <w:sz w:val="20"/>
              </w:rPr>
              <w:t>1000</w:t>
            </w:r>
            <w:r>
              <w:rPr>
                <w:spacing w:val="-14"/>
                <w:sz w:val="20"/>
              </w:rPr>
              <w:t xml:space="preserve"> 字以上的小结，经导师签字</w:t>
            </w:r>
            <w:r>
              <w:rPr>
                <w:spacing w:val="-2"/>
                <w:sz w:val="20"/>
              </w:rPr>
              <w:t>后自己保存，申请答辩前交教学办公室记</w:t>
            </w:r>
            <w:r>
              <w:rPr>
                <w:spacing w:val="-8"/>
                <w:sz w:val="20"/>
              </w:rPr>
              <w:t>载成绩。 学术交流：形式包括参加国际国</w:t>
            </w:r>
            <w:r>
              <w:rPr>
                <w:spacing w:val="-3"/>
                <w:sz w:val="20"/>
              </w:rPr>
              <w:t>内学术会议、参加学校或学院组织的学术</w:t>
            </w:r>
          </w:p>
          <w:p w14:paraId="4BFD2EC2">
            <w:pPr>
              <w:pStyle w:val="10"/>
              <w:ind w:left="106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报告或研究生学术年会等。</w:t>
            </w:r>
          </w:p>
        </w:tc>
        <w:tc>
          <w:tcPr>
            <w:tcW w:w="774" w:type="dxa"/>
          </w:tcPr>
          <w:p w14:paraId="63C9C9D8">
            <w:pPr>
              <w:pStyle w:val="10"/>
              <w:ind w:left="0"/>
              <w:jc w:val="left"/>
              <w:rPr>
                <w:sz w:val="20"/>
              </w:rPr>
            </w:pPr>
          </w:p>
          <w:p w14:paraId="17732C84">
            <w:pPr>
              <w:pStyle w:val="10"/>
              <w:ind w:left="0"/>
              <w:jc w:val="left"/>
              <w:rPr>
                <w:sz w:val="20"/>
              </w:rPr>
            </w:pPr>
          </w:p>
          <w:p w14:paraId="5899C0BD">
            <w:pPr>
              <w:pStyle w:val="10"/>
              <w:ind w:left="0"/>
              <w:jc w:val="left"/>
              <w:rPr>
                <w:sz w:val="20"/>
              </w:rPr>
            </w:pPr>
          </w:p>
          <w:p w14:paraId="351C7E91">
            <w:pPr>
              <w:pStyle w:val="10"/>
              <w:spacing w:before="232"/>
              <w:ind w:left="0"/>
              <w:jc w:val="left"/>
              <w:rPr>
                <w:sz w:val="20"/>
              </w:rPr>
            </w:pPr>
          </w:p>
          <w:p w14:paraId="484284E2">
            <w:pPr>
              <w:pStyle w:val="10"/>
              <w:ind w:left="0" w:right="1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75" w:type="dxa"/>
          </w:tcPr>
          <w:p w14:paraId="4E83317C">
            <w:pPr>
              <w:pStyle w:val="10"/>
              <w:ind w:left="0"/>
              <w:jc w:val="left"/>
              <w:rPr>
                <w:sz w:val="20"/>
              </w:rPr>
            </w:pPr>
          </w:p>
          <w:p w14:paraId="281B3AC4">
            <w:pPr>
              <w:pStyle w:val="10"/>
              <w:ind w:left="0"/>
              <w:jc w:val="left"/>
              <w:rPr>
                <w:sz w:val="20"/>
              </w:rPr>
            </w:pPr>
          </w:p>
          <w:p w14:paraId="5EB6A24C">
            <w:pPr>
              <w:pStyle w:val="10"/>
              <w:ind w:left="0"/>
              <w:jc w:val="left"/>
              <w:rPr>
                <w:sz w:val="20"/>
              </w:rPr>
            </w:pPr>
          </w:p>
          <w:p w14:paraId="0C3AF279">
            <w:pPr>
              <w:pStyle w:val="10"/>
              <w:spacing w:before="232"/>
              <w:ind w:left="0"/>
              <w:jc w:val="left"/>
              <w:rPr>
                <w:sz w:val="20"/>
              </w:rPr>
            </w:pPr>
          </w:p>
          <w:p w14:paraId="5E758705">
            <w:pPr>
              <w:pStyle w:val="10"/>
              <w:ind w:left="50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每学年。</w:t>
            </w:r>
          </w:p>
        </w:tc>
      </w:tr>
      <w:tr w14:paraId="0E609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1274" w:type="dxa"/>
          </w:tcPr>
          <w:p w14:paraId="623F81A8">
            <w:pPr>
              <w:pStyle w:val="10"/>
              <w:ind w:left="0"/>
              <w:jc w:val="left"/>
              <w:rPr>
                <w:sz w:val="22"/>
              </w:rPr>
            </w:pPr>
          </w:p>
          <w:p w14:paraId="41DFA267">
            <w:pPr>
              <w:pStyle w:val="10"/>
              <w:ind w:left="0"/>
              <w:jc w:val="left"/>
              <w:rPr>
                <w:sz w:val="22"/>
              </w:rPr>
            </w:pPr>
          </w:p>
          <w:p w14:paraId="0DEED669">
            <w:pPr>
              <w:pStyle w:val="10"/>
              <w:spacing w:before="17"/>
              <w:ind w:left="0"/>
              <w:jc w:val="left"/>
              <w:rPr>
                <w:sz w:val="22"/>
              </w:rPr>
            </w:pPr>
          </w:p>
          <w:p w14:paraId="30C84FEC">
            <w:pPr>
              <w:pStyle w:val="10"/>
              <w:spacing w:before="1" w:line="184" w:lineRule="auto"/>
              <w:ind w:left="107" w:right="208"/>
              <w:jc w:val="left"/>
              <w:rPr>
                <w:sz w:val="22"/>
              </w:rPr>
            </w:pPr>
            <w:r>
              <w:rPr>
                <w:spacing w:val="12"/>
                <w:sz w:val="22"/>
              </w:rPr>
              <w:t>科研训练</w:t>
            </w:r>
            <w:r>
              <w:rPr>
                <w:spacing w:val="10"/>
                <w:sz w:val="22"/>
              </w:rPr>
              <w:t>与实践</w:t>
            </w:r>
          </w:p>
        </w:tc>
        <w:tc>
          <w:tcPr>
            <w:tcW w:w="1470" w:type="dxa"/>
          </w:tcPr>
          <w:p w14:paraId="4C49EF77">
            <w:pPr>
              <w:pStyle w:val="10"/>
              <w:ind w:left="0"/>
              <w:jc w:val="left"/>
              <w:rPr>
                <w:sz w:val="20"/>
              </w:rPr>
            </w:pPr>
          </w:p>
          <w:p w14:paraId="68099C04">
            <w:pPr>
              <w:pStyle w:val="10"/>
              <w:ind w:left="0"/>
              <w:jc w:val="left"/>
              <w:rPr>
                <w:sz w:val="20"/>
              </w:rPr>
            </w:pPr>
          </w:p>
          <w:p w14:paraId="2B4E5681">
            <w:pPr>
              <w:pStyle w:val="10"/>
              <w:spacing w:before="179"/>
              <w:ind w:left="0"/>
              <w:jc w:val="left"/>
              <w:rPr>
                <w:sz w:val="20"/>
              </w:rPr>
            </w:pPr>
          </w:p>
          <w:p w14:paraId="07DA4AFF">
            <w:pPr>
              <w:pStyle w:val="10"/>
              <w:spacing w:before="1"/>
              <w:ind w:left="410"/>
              <w:rPr>
                <w:sz w:val="20"/>
              </w:rPr>
            </w:pPr>
            <w:r>
              <w:rPr>
                <w:spacing w:val="-2"/>
                <w:sz w:val="20"/>
              </w:rPr>
              <w:t>SS182004</w:t>
            </w:r>
          </w:p>
        </w:tc>
        <w:tc>
          <w:tcPr>
            <w:tcW w:w="3846" w:type="dxa"/>
          </w:tcPr>
          <w:p w14:paraId="64C586F2">
            <w:pPr>
              <w:pStyle w:val="10"/>
              <w:spacing w:before="24" w:line="288" w:lineRule="auto"/>
              <w:ind w:left="106" w:right="96" w:firstLine="4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科研训练：要求研究生进行前沿性、探索性科研工作，以高水平科学研究支撑高水平研究生培养。研究生在同一培养阶</w:t>
            </w:r>
            <w:r>
              <w:rPr>
                <w:spacing w:val="-5"/>
                <w:sz w:val="20"/>
              </w:rPr>
              <w:t xml:space="preserve">段应至少提交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篇高质量的科研报告。劳</w:t>
            </w:r>
            <w:r>
              <w:rPr>
                <w:spacing w:val="-2"/>
                <w:sz w:val="20"/>
              </w:rPr>
              <w:t>动实践：包括教学实践、社会实践、社会</w:t>
            </w:r>
            <w:r>
              <w:rPr>
                <w:spacing w:val="-3"/>
                <w:sz w:val="20"/>
              </w:rPr>
              <w:t>调查、科技开发和服务等，并提交一份劳</w:t>
            </w:r>
          </w:p>
          <w:p w14:paraId="772EAB25">
            <w:pPr>
              <w:pStyle w:val="10"/>
              <w:ind w:left="10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动实践报告。</w:t>
            </w:r>
          </w:p>
        </w:tc>
        <w:tc>
          <w:tcPr>
            <w:tcW w:w="774" w:type="dxa"/>
          </w:tcPr>
          <w:p w14:paraId="5BDB3929">
            <w:pPr>
              <w:pStyle w:val="10"/>
              <w:ind w:left="0"/>
              <w:jc w:val="left"/>
              <w:rPr>
                <w:sz w:val="20"/>
              </w:rPr>
            </w:pPr>
          </w:p>
          <w:p w14:paraId="517C98A6">
            <w:pPr>
              <w:pStyle w:val="10"/>
              <w:ind w:left="0"/>
              <w:jc w:val="left"/>
              <w:rPr>
                <w:sz w:val="20"/>
              </w:rPr>
            </w:pPr>
          </w:p>
          <w:p w14:paraId="042784F4">
            <w:pPr>
              <w:pStyle w:val="10"/>
              <w:spacing w:before="179"/>
              <w:ind w:left="0"/>
              <w:jc w:val="left"/>
              <w:rPr>
                <w:sz w:val="20"/>
              </w:rPr>
            </w:pPr>
          </w:p>
          <w:p w14:paraId="44460903">
            <w:pPr>
              <w:pStyle w:val="10"/>
              <w:spacing w:before="1"/>
              <w:ind w:left="0" w:right="1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75" w:type="dxa"/>
          </w:tcPr>
          <w:p w14:paraId="3EA66EC7">
            <w:pPr>
              <w:pStyle w:val="10"/>
              <w:ind w:left="0"/>
              <w:jc w:val="left"/>
              <w:rPr>
                <w:sz w:val="20"/>
              </w:rPr>
            </w:pPr>
          </w:p>
          <w:p w14:paraId="4FFD8176">
            <w:pPr>
              <w:pStyle w:val="10"/>
              <w:ind w:left="0"/>
              <w:jc w:val="left"/>
              <w:rPr>
                <w:sz w:val="20"/>
              </w:rPr>
            </w:pPr>
          </w:p>
          <w:p w14:paraId="70BD6703">
            <w:pPr>
              <w:pStyle w:val="10"/>
              <w:spacing w:before="23"/>
              <w:ind w:left="0"/>
              <w:jc w:val="left"/>
              <w:rPr>
                <w:sz w:val="20"/>
              </w:rPr>
            </w:pPr>
          </w:p>
          <w:p w14:paraId="25A4BC69">
            <w:pPr>
              <w:pStyle w:val="10"/>
              <w:spacing w:before="1" w:line="288" w:lineRule="auto"/>
              <w:ind w:left="106" w:right="157" w:firstLine="4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最晚于入学后第五学期期</w:t>
            </w:r>
            <w:r>
              <w:rPr>
                <w:spacing w:val="-4"/>
                <w:sz w:val="20"/>
              </w:rPr>
              <w:t>末完成。</w:t>
            </w:r>
          </w:p>
        </w:tc>
      </w:tr>
      <w:tr w14:paraId="3469D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1274" w:type="dxa"/>
          </w:tcPr>
          <w:p w14:paraId="121F255C">
            <w:pPr>
              <w:pStyle w:val="10"/>
              <w:ind w:left="0"/>
              <w:jc w:val="left"/>
              <w:rPr>
                <w:sz w:val="22"/>
              </w:rPr>
            </w:pPr>
          </w:p>
          <w:p w14:paraId="4686346C">
            <w:pPr>
              <w:pStyle w:val="10"/>
              <w:spacing w:before="40"/>
              <w:ind w:left="0"/>
              <w:jc w:val="left"/>
              <w:rPr>
                <w:sz w:val="22"/>
              </w:rPr>
            </w:pPr>
          </w:p>
          <w:p w14:paraId="0A123AF5">
            <w:pPr>
              <w:pStyle w:val="10"/>
              <w:ind w:left="107"/>
              <w:jc w:val="left"/>
              <w:rPr>
                <w:sz w:val="22"/>
              </w:rPr>
            </w:pPr>
            <w:r>
              <w:rPr>
                <w:spacing w:val="10"/>
                <w:sz w:val="22"/>
              </w:rPr>
              <w:t>预答辩</w:t>
            </w:r>
          </w:p>
        </w:tc>
        <w:tc>
          <w:tcPr>
            <w:tcW w:w="1470" w:type="dxa"/>
          </w:tcPr>
          <w:p w14:paraId="7129161C">
            <w:pPr>
              <w:pStyle w:val="10"/>
              <w:ind w:left="0"/>
              <w:jc w:val="left"/>
              <w:rPr>
                <w:sz w:val="20"/>
              </w:rPr>
            </w:pPr>
          </w:p>
          <w:p w14:paraId="110EA071">
            <w:pPr>
              <w:pStyle w:val="10"/>
              <w:spacing w:before="117"/>
              <w:ind w:left="0"/>
              <w:jc w:val="left"/>
              <w:rPr>
                <w:sz w:val="20"/>
              </w:rPr>
            </w:pPr>
          </w:p>
          <w:p w14:paraId="54B8BB2D">
            <w:pPr>
              <w:pStyle w:val="10"/>
              <w:spacing w:before="1"/>
              <w:ind w:left="410"/>
              <w:rPr>
                <w:sz w:val="20"/>
              </w:rPr>
            </w:pPr>
            <w:r>
              <w:rPr>
                <w:spacing w:val="-2"/>
                <w:sz w:val="20"/>
              </w:rPr>
              <w:t>SS182005</w:t>
            </w:r>
          </w:p>
        </w:tc>
        <w:tc>
          <w:tcPr>
            <w:tcW w:w="3846" w:type="dxa"/>
          </w:tcPr>
          <w:p w14:paraId="1386640D">
            <w:pPr>
              <w:pStyle w:val="10"/>
              <w:spacing w:before="170" w:line="288" w:lineRule="auto"/>
              <w:ind w:left="106" w:right="127" w:firstLine="4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完成毕业论文初稿，在论文预答辩前必须征得指导老师同意。在指导老师同意的前提下才能进行预答辩工作。预答辩未通过，毕业论文不能送审。</w:t>
            </w:r>
          </w:p>
        </w:tc>
        <w:tc>
          <w:tcPr>
            <w:tcW w:w="774" w:type="dxa"/>
          </w:tcPr>
          <w:p w14:paraId="49875F4C">
            <w:pPr>
              <w:pStyle w:val="10"/>
              <w:ind w:left="0"/>
              <w:jc w:val="left"/>
              <w:rPr>
                <w:sz w:val="20"/>
              </w:rPr>
            </w:pPr>
          </w:p>
          <w:p w14:paraId="047772D6">
            <w:pPr>
              <w:pStyle w:val="10"/>
              <w:spacing w:before="117"/>
              <w:ind w:left="0"/>
              <w:jc w:val="left"/>
              <w:rPr>
                <w:sz w:val="20"/>
              </w:rPr>
            </w:pPr>
          </w:p>
          <w:p w14:paraId="0323AAE5">
            <w:pPr>
              <w:pStyle w:val="10"/>
              <w:spacing w:before="1"/>
              <w:ind w:left="0" w:right="1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875" w:type="dxa"/>
          </w:tcPr>
          <w:p w14:paraId="2471F76C">
            <w:pPr>
              <w:pStyle w:val="10"/>
              <w:ind w:left="0"/>
              <w:jc w:val="left"/>
              <w:rPr>
                <w:sz w:val="20"/>
              </w:rPr>
            </w:pPr>
          </w:p>
          <w:p w14:paraId="55F79243">
            <w:pPr>
              <w:pStyle w:val="10"/>
              <w:spacing w:before="117"/>
              <w:ind w:left="0"/>
              <w:jc w:val="left"/>
              <w:rPr>
                <w:sz w:val="20"/>
              </w:rPr>
            </w:pPr>
          </w:p>
          <w:p w14:paraId="47CC14BD">
            <w:pPr>
              <w:pStyle w:val="10"/>
              <w:spacing w:before="1"/>
              <w:ind w:left="50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第六学期第一周。</w:t>
            </w:r>
          </w:p>
        </w:tc>
      </w:tr>
    </w:tbl>
    <w:p w14:paraId="294F4FC4">
      <w:pPr>
        <w:pStyle w:val="10"/>
        <w:spacing w:after="0"/>
        <w:jc w:val="left"/>
        <w:rPr>
          <w:sz w:val="20"/>
        </w:rPr>
        <w:sectPr>
          <w:pgSz w:w="11910" w:h="16840"/>
          <w:pgMar w:top="1420" w:right="708" w:bottom="280" w:left="708" w:header="720" w:footer="720" w:gutter="0"/>
          <w:cols w:space="720" w:num="1"/>
        </w:sectPr>
      </w:pPr>
    </w:p>
    <w:tbl>
      <w:tblPr>
        <w:tblStyle w:val="6"/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8965"/>
      </w:tblGrid>
      <w:tr w14:paraId="59CFC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2" w:hRule="atLeast"/>
        </w:trPr>
        <w:tc>
          <w:tcPr>
            <w:tcW w:w="1274" w:type="dxa"/>
          </w:tcPr>
          <w:p w14:paraId="56029A73">
            <w:pPr>
              <w:pStyle w:val="10"/>
              <w:ind w:left="0"/>
              <w:jc w:val="left"/>
              <w:rPr>
                <w:sz w:val="24"/>
              </w:rPr>
            </w:pPr>
          </w:p>
          <w:p w14:paraId="3D3FDA25">
            <w:pPr>
              <w:pStyle w:val="10"/>
              <w:spacing w:before="44"/>
              <w:ind w:left="0"/>
              <w:jc w:val="left"/>
              <w:rPr>
                <w:sz w:val="24"/>
              </w:rPr>
            </w:pPr>
          </w:p>
          <w:p w14:paraId="63F94CF5">
            <w:pPr>
              <w:pStyle w:val="10"/>
              <w:ind w:left="107" w:right="650"/>
              <w:jc w:val="left"/>
              <w:rPr>
                <w:b/>
                <w:sz w:val="24"/>
              </w:rPr>
            </w:pPr>
            <w:r>
              <w:rPr>
                <w:b/>
                <w:spacing w:val="7"/>
                <w:sz w:val="24"/>
              </w:rPr>
              <w:t>学位</w:t>
            </w:r>
            <w:r>
              <w:rPr>
                <w:b/>
                <w:spacing w:val="5"/>
                <w:sz w:val="24"/>
              </w:rPr>
              <w:t>论文</w:t>
            </w:r>
          </w:p>
        </w:tc>
        <w:tc>
          <w:tcPr>
            <w:tcW w:w="8965" w:type="dxa"/>
          </w:tcPr>
          <w:p w14:paraId="1139FC93">
            <w:pPr>
              <w:pStyle w:val="10"/>
              <w:spacing w:before="39"/>
              <w:ind w:left="0"/>
              <w:jc w:val="left"/>
              <w:rPr>
                <w:sz w:val="22"/>
              </w:rPr>
            </w:pPr>
          </w:p>
          <w:p w14:paraId="4570DA58">
            <w:pPr>
              <w:pStyle w:val="10"/>
              <w:spacing w:line="184" w:lineRule="auto"/>
              <w:ind w:left="107" w:right="34" w:firstLine="484"/>
              <w:jc w:val="left"/>
              <w:rPr>
                <w:sz w:val="22"/>
              </w:rPr>
            </w:pPr>
            <w:r>
              <w:rPr>
                <w:spacing w:val="16"/>
                <w:sz w:val="22"/>
              </w:rPr>
              <w:t>合格的学位论文应达到基本的学术规范，做到四个有：</w:t>
            </w:r>
            <w:r>
              <w:rPr>
                <w:sz w:val="22"/>
              </w:rPr>
              <w:t>（</w:t>
            </w:r>
            <w:r>
              <w:rPr>
                <w:spacing w:val="-91"/>
                <w:sz w:val="22"/>
              </w:rPr>
              <w:t xml:space="preserve"> </w:t>
            </w:r>
            <w:r>
              <w:rPr>
                <w:sz w:val="22"/>
              </w:rPr>
              <w:t>1）</w:t>
            </w:r>
            <w:r>
              <w:rPr>
                <w:spacing w:val="14"/>
                <w:sz w:val="22"/>
              </w:rPr>
              <w:t>有问题。即有明确</w:t>
            </w:r>
            <w:r>
              <w:rPr>
                <w:spacing w:val="18"/>
                <w:sz w:val="22"/>
              </w:rPr>
              <w:t>的所研究的问题；</w:t>
            </w:r>
            <w:r>
              <w:rPr>
                <w:spacing w:val="10"/>
                <w:sz w:val="22"/>
              </w:rPr>
              <w:t>（</w:t>
            </w:r>
            <w:r>
              <w:rPr>
                <w:spacing w:val="-91"/>
                <w:sz w:val="22"/>
              </w:rPr>
              <w:t xml:space="preserve"> </w:t>
            </w:r>
            <w:r>
              <w:rPr>
                <w:sz w:val="22"/>
              </w:rPr>
              <w:t>2）</w:t>
            </w:r>
            <w:r>
              <w:rPr>
                <w:spacing w:val="8"/>
                <w:sz w:val="22"/>
              </w:rPr>
              <w:t xml:space="preserve"> 有文献。即能根据文献研究确定本研究的学术价值与贡献；</w:t>
            </w:r>
          </w:p>
          <w:p w14:paraId="37AD58D0">
            <w:pPr>
              <w:pStyle w:val="10"/>
              <w:spacing w:before="1" w:line="184" w:lineRule="auto"/>
              <w:ind w:left="107" w:right="154"/>
              <w:jc w:val="both"/>
              <w:rPr>
                <w:sz w:val="22"/>
              </w:rPr>
            </w:pPr>
            <w:r>
              <w:rPr>
                <w:sz w:val="22"/>
              </w:rPr>
              <w:t>（</w:t>
            </w:r>
            <w:r>
              <w:rPr>
                <w:spacing w:val="-26"/>
                <w:sz w:val="22"/>
              </w:rPr>
              <w:t xml:space="preserve"> </w:t>
            </w:r>
            <w:r>
              <w:rPr>
                <w:sz w:val="22"/>
              </w:rPr>
              <w:t>3）</w:t>
            </w:r>
            <w:r>
              <w:rPr>
                <w:spacing w:val="6"/>
                <w:sz w:val="22"/>
              </w:rPr>
              <w:t xml:space="preserve"> 有理论。即能够用一定的理论作为对所研究问题的分析视角；</w:t>
            </w:r>
            <w:r>
              <w:rPr>
                <w:spacing w:val="10"/>
                <w:sz w:val="22"/>
              </w:rPr>
              <w:t>（</w:t>
            </w:r>
            <w:r>
              <w:rPr>
                <w:spacing w:val="-26"/>
                <w:sz w:val="22"/>
              </w:rPr>
              <w:t xml:space="preserve"> </w:t>
            </w:r>
            <w:r>
              <w:rPr>
                <w:sz w:val="22"/>
              </w:rPr>
              <w:t>4）</w:t>
            </w:r>
            <w:r>
              <w:rPr>
                <w:spacing w:val="1"/>
                <w:sz w:val="22"/>
              </w:rPr>
              <w:t xml:space="preserve"> 有方法。</w:t>
            </w:r>
            <w:r>
              <w:rPr>
                <w:spacing w:val="18"/>
                <w:sz w:val="22"/>
              </w:rPr>
              <w:t>即能够选择合理可行的研究方法来达到研究目的。论文写作时间原则上不能少于两</w:t>
            </w:r>
            <w:r>
              <w:rPr>
                <w:spacing w:val="5"/>
                <w:sz w:val="22"/>
              </w:rPr>
              <w:t>个学期， 论文要求问题明确、思路清晰、结构合理、写作规范、表达流畅， 具有一</w:t>
            </w:r>
            <w:r>
              <w:rPr>
                <w:spacing w:val="8"/>
                <w:sz w:val="22"/>
              </w:rPr>
              <w:t>定的创新性， 论文有效字数不少于三万字。</w:t>
            </w:r>
          </w:p>
        </w:tc>
      </w:tr>
      <w:tr w14:paraId="1D505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274" w:type="dxa"/>
            <w:tcBorders>
              <w:bottom w:val="nil"/>
            </w:tcBorders>
          </w:tcPr>
          <w:p w14:paraId="404CC6BC">
            <w:pPr>
              <w:pStyle w:val="1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65" w:type="dxa"/>
            <w:tcBorders>
              <w:bottom w:val="nil"/>
            </w:tcBorders>
          </w:tcPr>
          <w:p w14:paraId="6A857801">
            <w:pPr>
              <w:pStyle w:val="10"/>
              <w:spacing w:before="77"/>
              <w:ind w:left="0"/>
              <w:jc w:val="left"/>
              <w:rPr>
                <w:sz w:val="22"/>
              </w:rPr>
            </w:pPr>
          </w:p>
          <w:p w14:paraId="2D15FED8">
            <w:pPr>
              <w:pStyle w:val="10"/>
              <w:spacing w:line="235" w:lineRule="exact"/>
              <w:ind w:left="592"/>
              <w:jc w:val="left"/>
              <w:rPr>
                <w:sz w:val="22"/>
              </w:rPr>
            </w:pPr>
            <w:r>
              <w:rPr>
                <w:spacing w:val="9"/>
                <w:sz w:val="22"/>
              </w:rPr>
              <w:t>研究生在学校规定的学习年限内， 修完个人培养计划规定的内容且思想政治素</w:t>
            </w:r>
          </w:p>
        </w:tc>
      </w:tr>
      <w:tr w14:paraId="68A2C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1274" w:type="dxa"/>
            <w:tcBorders>
              <w:top w:val="nil"/>
              <w:bottom w:val="nil"/>
            </w:tcBorders>
          </w:tcPr>
          <w:p w14:paraId="2A06EAE5">
            <w:pPr>
              <w:pStyle w:val="1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965" w:type="dxa"/>
            <w:tcBorders>
              <w:top w:val="nil"/>
              <w:bottom w:val="nil"/>
            </w:tcBorders>
          </w:tcPr>
          <w:p w14:paraId="5B849D9A">
            <w:pPr>
              <w:pStyle w:val="10"/>
              <w:spacing w:line="200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质和品德合格， 完成学位论文并通过答辩， 学校准予毕业并颁发毕业证书； 达到兰</w:t>
            </w:r>
          </w:p>
        </w:tc>
      </w:tr>
      <w:tr w14:paraId="67D95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274" w:type="dxa"/>
            <w:tcBorders>
              <w:top w:val="nil"/>
              <w:bottom w:val="nil"/>
            </w:tcBorders>
          </w:tcPr>
          <w:p w14:paraId="45E4A4B3">
            <w:pPr>
              <w:pStyle w:val="10"/>
              <w:spacing w:before="138" w:line="270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10"/>
                <w:sz w:val="24"/>
              </w:rPr>
              <w:t>毕业与</w:t>
            </w:r>
          </w:p>
        </w:tc>
        <w:tc>
          <w:tcPr>
            <w:tcW w:w="8965" w:type="dxa"/>
            <w:tcBorders>
              <w:top w:val="nil"/>
              <w:bottom w:val="nil"/>
            </w:tcBorders>
          </w:tcPr>
          <w:p w14:paraId="3CBE5A86">
            <w:pPr>
              <w:pStyle w:val="10"/>
              <w:spacing w:line="250" w:lineRule="exact"/>
              <w:ind w:left="107"/>
              <w:jc w:val="left"/>
              <w:rPr>
                <w:sz w:val="22"/>
              </w:rPr>
            </w:pPr>
            <w:r>
              <w:rPr>
                <w:spacing w:val="17"/>
                <w:sz w:val="22"/>
              </w:rPr>
              <w:t>州大学学位授予要求的授予相应学位。</w:t>
            </w:r>
          </w:p>
        </w:tc>
      </w:tr>
      <w:tr w14:paraId="59823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274" w:type="dxa"/>
            <w:tcBorders>
              <w:top w:val="nil"/>
              <w:bottom w:val="nil"/>
            </w:tcBorders>
          </w:tcPr>
          <w:p w14:paraId="3764D782">
            <w:pPr>
              <w:pStyle w:val="10"/>
              <w:spacing w:before="2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12"/>
                <w:sz w:val="24"/>
              </w:rPr>
              <w:t>学位授予</w:t>
            </w:r>
          </w:p>
        </w:tc>
        <w:tc>
          <w:tcPr>
            <w:tcW w:w="8965" w:type="dxa"/>
            <w:tcBorders>
              <w:top w:val="nil"/>
              <w:bottom w:val="nil"/>
            </w:tcBorders>
          </w:tcPr>
          <w:p w14:paraId="2786E443">
            <w:pPr>
              <w:pStyle w:val="10"/>
              <w:spacing w:line="230" w:lineRule="exact"/>
              <w:ind w:left="0" w:right="154"/>
              <w:jc w:val="right"/>
              <w:rPr>
                <w:sz w:val="22"/>
              </w:rPr>
            </w:pPr>
            <w:r>
              <w:rPr>
                <w:spacing w:val="5"/>
                <w:sz w:val="22"/>
              </w:rPr>
              <w:t>研究生提前修完培养计划规定的内容， 经导师和学院同意， 允许提前申请学位</w:t>
            </w:r>
          </w:p>
          <w:p w14:paraId="09C0A24E">
            <w:pPr>
              <w:pStyle w:val="10"/>
              <w:spacing w:line="201" w:lineRule="exact"/>
              <w:ind w:left="0" w:right="154"/>
              <w:jc w:val="right"/>
              <w:rPr>
                <w:sz w:val="22"/>
              </w:rPr>
            </w:pPr>
            <w:r>
              <w:rPr>
                <w:spacing w:val="1"/>
                <w:sz w:val="22"/>
              </w:rPr>
              <w:t>答辩， 答辩通过者准予毕业并颁发毕业证书； 达到兰州大学学位授予要求的授予相</w:t>
            </w:r>
          </w:p>
        </w:tc>
      </w:tr>
      <w:tr w14:paraId="361AA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274" w:type="dxa"/>
            <w:tcBorders>
              <w:top w:val="nil"/>
            </w:tcBorders>
          </w:tcPr>
          <w:p w14:paraId="2AA016F6">
            <w:pPr>
              <w:pStyle w:val="1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65" w:type="dxa"/>
            <w:tcBorders>
              <w:top w:val="nil"/>
            </w:tcBorders>
          </w:tcPr>
          <w:p w14:paraId="543ABBE4">
            <w:pPr>
              <w:pStyle w:val="10"/>
              <w:spacing w:line="252" w:lineRule="exact"/>
              <w:ind w:left="107"/>
              <w:jc w:val="left"/>
              <w:rPr>
                <w:sz w:val="22"/>
              </w:rPr>
            </w:pPr>
            <w:r>
              <w:rPr>
                <w:spacing w:val="12"/>
                <w:sz w:val="22"/>
              </w:rPr>
              <w:t>应学位。</w:t>
            </w:r>
          </w:p>
        </w:tc>
      </w:tr>
    </w:tbl>
    <w:p w14:paraId="5C893249">
      <w:pPr>
        <w:pStyle w:val="4"/>
      </w:pPr>
    </w:p>
    <w:p w14:paraId="427338AA">
      <w:pPr>
        <w:pStyle w:val="4"/>
      </w:pPr>
    </w:p>
    <w:p w14:paraId="5B073C2B">
      <w:pPr>
        <w:pStyle w:val="4"/>
      </w:pPr>
    </w:p>
    <w:p w14:paraId="3B06E8CD">
      <w:pPr>
        <w:pStyle w:val="4"/>
      </w:pPr>
    </w:p>
    <w:p w14:paraId="7EA578EA">
      <w:pPr>
        <w:pStyle w:val="4"/>
        <w:spacing w:before="30"/>
      </w:pPr>
    </w:p>
    <w:p w14:paraId="1EF91B6A">
      <w:pPr>
        <w:pStyle w:val="4"/>
        <w:spacing w:line="290" w:lineRule="auto"/>
        <w:ind w:left="6948" w:right="1089" w:hanging="351"/>
      </w:pPr>
      <w:r>
        <w:rPr>
          <w:spacing w:val="-2"/>
        </w:rPr>
        <w:t xml:space="preserve">兰州大学哲学社会学院 </w:t>
      </w:r>
      <w:r>
        <w:t>202</w:t>
      </w:r>
      <w:r>
        <w:rPr>
          <w:rFonts w:hint="eastAsia"/>
          <w:lang w:val="en-US" w:eastAsia="zh-CN"/>
        </w:rPr>
        <w:t>6</w:t>
      </w:r>
      <w:r>
        <w:rPr>
          <w:spacing w:val="-27"/>
        </w:rPr>
        <w:t xml:space="preserve"> 年 </w:t>
      </w:r>
      <w:r>
        <w:t>9</w:t>
      </w:r>
      <w:r>
        <w:rPr>
          <w:spacing w:val="-26"/>
        </w:rPr>
        <w:t xml:space="preserve"> 月 </w:t>
      </w:r>
      <w:r>
        <w:rPr>
          <w:rFonts w:hint="eastAsia"/>
          <w:lang w:val="en-US" w:eastAsia="zh-CN"/>
        </w:rPr>
        <w:t>11</w:t>
      </w:r>
      <w:bookmarkStart w:id="9" w:name="_GoBack"/>
      <w:bookmarkEnd w:id="9"/>
      <w:r>
        <w:rPr>
          <w:spacing w:val="-21"/>
        </w:rPr>
        <w:t>日</w:t>
      </w:r>
    </w:p>
    <w:sectPr>
      <w:pgSz w:w="11910" w:h="16840"/>
      <w:pgMar w:top="1400" w:right="708" w:bottom="280" w:left="70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Font-Family">
    <w:altName w:val="MV Boli"/>
    <w:panose1 w:val="02000509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864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6"/>
        <w:szCs w:val="2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723" w:hanging="21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586" w:hanging="21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449" w:hanging="21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312" w:hanging="21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175" w:hanging="21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038" w:hanging="21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01" w:hanging="21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764" w:hanging="213"/>
      </w:pPr>
      <w:rPr>
        <w:rFonts w:hint="default"/>
        <w:lang w:val="en-US" w:eastAsia="zh-CN" w:bidi="ar-SA"/>
      </w:rPr>
    </w:lvl>
  </w:abstractNum>
  <w:abstractNum w:abstractNumId="1">
    <w:nsid w:val="BF205925"/>
    <w:multiLevelType w:val="multilevel"/>
    <w:tmpl w:val="BF205925"/>
    <w:lvl w:ilvl="0" w:tentative="0">
      <w:start w:val="2"/>
      <w:numFmt w:val="decimal"/>
      <w:lvlText w:val="%1."/>
      <w:lvlJc w:val="left"/>
      <w:pPr>
        <w:ind w:left="1934" w:hanging="284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-2"/>
        <w:w w:val="100"/>
        <w:sz w:val="26"/>
        <w:szCs w:val="2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795" w:hanging="284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650" w:hanging="284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505" w:hanging="284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360" w:hanging="284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215" w:hanging="284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070" w:hanging="284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25" w:hanging="284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780" w:hanging="284"/>
      </w:pPr>
      <w:rPr>
        <w:rFonts w:hint="default"/>
        <w:lang w:val="en-US" w:eastAsia="zh-CN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864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6"/>
        <w:szCs w:val="2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723" w:hanging="21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586" w:hanging="21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449" w:hanging="21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312" w:hanging="21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175" w:hanging="21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038" w:hanging="21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01" w:hanging="21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764" w:hanging="213"/>
      </w:pPr>
      <w:rPr>
        <w:rFonts w:hint="default"/>
        <w:lang w:val="en-US" w:eastAsia="zh-CN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073" w:hanging="423"/>
        <w:jc w:val="left"/>
      </w:pPr>
      <w:rPr>
        <w:rFonts w:hint="default" w:ascii="宋体" w:hAnsi="宋体" w:eastAsia="宋体" w:cs="宋体"/>
        <w:b/>
        <w:bCs/>
        <w:i w:val="0"/>
        <w:iCs w:val="0"/>
        <w:spacing w:val="0"/>
        <w:w w:val="99"/>
        <w:sz w:val="28"/>
        <w:szCs w:val="28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921" w:hanging="42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762" w:hanging="42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603" w:hanging="42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444" w:hanging="42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285" w:hanging="42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126" w:hanging="42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67" w:hanging="42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808" w:hanging="423"/>
      </w:pPr>
      <w:rPr>
        <w:rFonts w:hint="default"/>
        <w:lang w:val="en-US" w:eastAsia="zh-CN" w:bidi="ar-SA"/>
      </w:rPr>
    </w:lvl>
  </w:abstractNum>
  <w:abstractNum w:abstractNumId="4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1864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6"/>
        <w:szCs w:val="2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723" w:hanging="21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586" w:hanging="21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449" w:hanging="21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312" w:hanging="21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175" w:hanging="21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038" w:hanging="21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01" w:hanging="21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764" w:hanging="213"/>
      </w:pPr>
      <w:rPr>
        <w:rFonts w:hint="default"/>
        <w:lang w:val="en-US" w:eastAsia="zh-CN" w:bidi="ar-SA"/>
      </w:rPr>
    </w:lvl>
  </w:abstractNum>
  <w:abstractNum w:abstractNumId="5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864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6"/>
        <w:szCs w:val="2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723" w:hanging="21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586" w:hanging="21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449" w:hanging="21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312" w:hanging="21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175" w:hanging="21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038" w:hanging="21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01" w:hanging="21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764" w:hanging="213"/>
      </w:pPr>
      <w:rPr>
        <w:rFonts w:hint="default"/>
        <w:lang w:val="en-US" w:eastAsia="zh-CN" w:bidi="ar-SA"/>
      </w:rPr>
    </w:lvl>
  </w:abstractNum>
  <w:abstractNum w:abstractNumId="6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934" w:hanging="284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-2"/>
        <w:w w:val="100"/>
        <w:sz w:val="26"/>
        <w:szCs w:val="2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795" w:hanging="284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650" w:hanging="284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505" w:hanging="284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360" w:hanging="284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215" w:hanging="284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070" w:hanging="284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25" w:hanging="284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780" w:hanging="284"/>
      </w:pPr>
      <w:rPr>
        <w:rFonts w:hint="default"/>
        <w:lang w:val="en-US" w:eastAsia="zh-CN" w:bidi="ar-SA"/>
      </w:rPr>
    </w:lvl>
  </w:abstractNum>
  <w:abstractNum w:abstractNumId="7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934" w:hanging="284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-2"/>
        <w:w w:val="100"/>
        <w:sz w:val="26"/>
        <w:szCs w:val="2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795" w:hanging="284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650" w:hanging="284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505" w:hanging="284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360" w:hanging="284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215" w:hanging="284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070" w:hanging="284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25" w:hanging="284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780" w:hanging="284"/>
      </w:pPr>
      <w:rPr>
        <w:rFonts w:hint="default"/>
        <w:lang w:val="en-US" w:eastAsia="zh-CN" w:bidi="ar-SA"/>
      </w:rPr>
    </w:lvl>
  </w:abstractNum>
  <w:abstractNum w:abstractNumId="8">
    <w:nsid w:val="72183CF9"/>
    <w:multiLevelType w:val="multilevel"/>
    <w:tmpl w:val="72183CF9"/>
    <w:lvl w:ilvl="0" w:tentative="0">
      <w:start w:val="2"/>
      <w:numFmt w:val="decimal"/>
      <w:lvlText w:val="%1."/>
      <w:lvlJc w:val="left"/>
      <w:pPr>
        <w:ind w:left="1934" w:hanging="284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-2"/>
        <w:w w:val="100"/>
        <w:sz w:val="26"/>
        <w:szCs w:val="2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795" w:hanging="284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650" w:hanging="284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505" w:hanging="284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360" w:hanging="284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215" w:hanging="284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070" w:hanging="284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25" w:hanging="284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780" w:hanging="284"/>
      </w:pPr>
      <w:rPr>
        <w:rFonts w:hint="default"/>
        <w:lang w:val="en-US" w:eastAsia="zh-CN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14A800EA"/>
    <w:rsid w:val="2A79503E"/>
    <w:rsid w:val="2AC33130"/>
    <w:rsid w:val="47906638"/>
    <w:rsid w:val="4A17561C"/>
    <w:rsid w:val="571B5556"/>
    <w:rsid w:val="690D5C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ind w:left="1092"/>
      <w:outlineLvl w:val="1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3">
    <w:name w:val="heading 2"/>
    <w:basedOn w:val="1"/>
    <w:qFormat/>
    <w:uiPriority w:val="1"/>
    <w:pPr>
      <w:spacing w:before="3"/>
      <w:ind w:left="1291"/>
      <w:outlineLvl w:val="2"/>
    </w:pPr>
    <w:rPr>
      <w:rFonts w:ascii="宋体" w:hAnsi="宋体" w:eastAsia="宋体" w:cs="宋体"/>
      <w:b/>
      <w:bCs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en-US" w:eastAsia="zh-CN" w:bidi="ar-SA"/>
    </w:rPr>
  </w:style>
  <w:style w:type="paragraph" w:styleId="5">
    <w:name w:val="Title"/>
    <w:basedOn w:val="1"/>
    <w:qFormat/>
    <w:uiPriority w:val="1"/>
    <w:pPr>
      <w:spacing w:before="88"/>
      <w:ind w:left="559" w:right="559"/>
      <w:jc w:val="center"/>
    </w:pPr>
    <w:rPr>
      <w:rFonts w:ascii="PMingLiU" w:hAnsi="PMingLiU" w:eastAsia="PMingLiU" w:cs="PMingLiU"/>
      <w:sz w:val="40"/>
      <w:szCs w:val="40"/>
      <w:lang w:val="en-US" w:eastAsia="zh-CN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861" w:hanging="280"/>
    </w:pPr>
    <w:rPr>
      <w:rFonts w:ascii="宋体" w:hAnsi="宋体" w:eastAsia="宋体" w:cs="宋体"/>
      <w:lang w:val="en-US" w:eastAsia="zh-CN" w:bidi="ar-SA"/>
    </w:rPr>
  </w:style>
  <w:style w:type="paragraph" w:customStyle="1" w:styleId="10">
    <w:name w:val="Table Paragraph"/>
    <w:basedOn w:val="1"/>
    <w:qFormat/>
    <w:uiPriority w:val="1"/>
    <w:pPr>
      <w:ind w:left="9"/>
      <w:jc w:val="center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9105</Words>
  <Characters>10109</Characters>
  <TotalTime>10</TotalTime>
  <ScaleCrop>false</ScaleCrop>
  <LinksUpToDate>false</LinksUpToDate>
  <CharactersWithSpaces>10297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2026-09-08T14:25:00Z</dcterms:created>
  <dc:creator>信仰</dc:creator>
  <cp:lastModifiedBy>华伟</cp:lastModifiedBy>
  <cp:lastPrinted>2026-09-10T03:11:02Z</cp:lastPrinted>
  <dcterms:modified xsi:type="dcterms:W3CDTF">2026-09-10T03:11:09Z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2026-09-08T00:00:00Z</vt:filetime>
  </property>
  <property fmtid="{D5CDD505-2E9C-101B-9397-08002B2CF9AE}" pid="5" name="SourceModified">
    <vt:lpwstr>D:20250925184928+08'00'</vt:lpwstr>
  </property>
  <property fmtid="{D5CDD505-2E9C-101B-9397-08002B2CF9AE}" pid="6" name="KSOTemplateDocerSaveRecord">
    <vt:lpwstr>eyJoZGlkIjoiYWZmYTExMjNmMTEyMjg1OGEwZWIxYTViZmQxMDBkNTQiLCJ1c2VySWQiOiIxNzk0OTIwNzExIn0=</vt:lpwstr>
  </property>
  <property fmtid="{D5CDD505-2E9C-101B-9397-08002B2CF9AE}" pid="7" name="KSOProductBuildVer">
    <vt:lpwstr>2052-12.1.0.28505</vt:lpwstr>
  </property>
  <property fmtid="{D5CDD505-2E9C-101B-9397-08002B2CF9AE}" pid="8" name="ICV">
    <vt:lpwstr>89022386D42444DC9F63A08BF991FCD4_13</vt:lpwstr>
  </property>
</Properties>
</file>