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ind w:left="420" w:leftChars="200"/>
        <w:jc w:val="center"/>
        <w:rPr>
          <w:rFonts w:ascii="方正小标宋简体" w:eastAsia="方正小标宋简体"/>
          <w:color w:val="000000"/>
          <w:kern w:val="0"/>
          <w:sz w:val="40"/>
          <w:szCs w:val="40"/>
          <w:lang w:val="zh-CN"/>
        </w:rPr>
      </w:pPr>
      <w:r>
        <w:rPr>
          <w:rFonts w:hint="eastAsia" w:ascii="方正小标宋简体" w:eastAsia="方正小标宋简体"/>
          <w:color w:val="000000"/>
          <w:kern w:val="0"/>
          <w:sz w:val="40"/>
          <w:szCs w:val="40"/>
          <w:lang w:val="zh-CN"/>
        </w:rPr>
        <w:t>哲学社会学院学术会议资助办法</w:t>
      </w:r>
    </w:p>
    <w:p>
      <w:pPr>
        <w:autoSpaceDE w:val="0"/>
        <w:autoSpaceDN w:val="0"/>
        <w:adjustRightInd w:val="0"/>
        <w:ind w:left="420" w:leftChars="200"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ind w:left="420" w:leftChars="200" w:firstLine="640" w:firstLineChars="20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为了鼓励学院举办高层次国际、国内学术会议，促进学院对外学术交流与合作，提高学院科研学术水平和知名度，特制定本办法。</w:t>
      </w:r>
    </w:p>
    <w:p>
      <w:pPr>
        <w:autoSpaceDE w:val="0"/>
        <w:autoSpaceDN w:val="0"/>
        <w:adjustRightInd w:val="0"/>
        <w:ind w:left="420" w:leftChars="200" w:firstLine="640" w:firstLineChars="200"/>
        <w:rPr>
          <w:rFonts w:ascii="黑体" w:hAnsi="黑体" w:eastAsia="黑体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val="zh-CN"/>
        </w:rPr>
        <w:t>一、资助对象及条件</w:t>
      </w:r>
    </w:p>
    <w:p>
      <w:pPr>
        <w:autoSpaceDE w:val="0"/>
        <w:autoSpaceDN w:val="0"/>
        <w:adjustRightInd w:val="0"/>
        <w:ind w:left="420" w:leftChars="200" w:firstLine="640" w:firstLineChars="20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本办法适用的学术会议是指国际、国内省级以上学术组织主办、哲学社会学院承（合）办的各类学术年会、专题研讨会等学术会议。</w:t>
      </w:r>
    </w:p>
    <w:p>
      <w:pPr>
        <w:autoSpaceDE w:val="0"/>
        <w:autoSpaceDN w:val="0"/>
        <w:adjustRightInd w:val="0"/>
        <w:ind w:left="420" w:leftChars="200" w:firstLine="640" w:firstLineChars="20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受资助的学术会议应满足下列条件：</w:t>
      </w:r>
    </w:p>
    <w:p>
      <w:pPr>
        <w:autoSpaceDE w:val="0"/>
        <w:autoSpaceDN w:val="0"/>
        <w:adjustRightInd w:val="0"/>
        <w:ind w:left="420" w:leftChars="200" w:firstLine="480" w:firstLineChars="15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  <w:lang w:val="zh-CN"/>
        </w:rPr>
        <w:t>（一）</w:t>
      </w:r>
      <w:r>
        <w:rPr>
          <w:rFonts w:hint="eastAsia" w:ascii="仿宋_GB2312" w:hAnsi="宋体" w:eastAsia="仿宋_GB2312"/>
          <w:sz w:val="32"/>
          <w:szCs w:val="32"/>
        </w:rPr>
        <w:t>会议全程需遵守中国宪法和法律，符合社会主义核心价值观和主流意识形态。</w:t>
      </w:r>
    </w:p>
    <w:p>
      <w:pPr>
        <w:autoSpaceDE w:val="0"/>
        <w:autoSpaceDN w:val="0"/>
        <w:adjustRightInd w:val="0"/>
        <w:ind w:left="420" w:leftChars="200" w:firstLine="480" w:firstLineChars="15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  <w:lang w:val="zh-CN"/>
        </w:rPr>
        <w:t>（二）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会议必须对学院学术研究、学科建设和人才队伍建设有实质性推动作用。</w:t>
      </w:r>
    </w:p>
    <w:p>
      <w:pPr>
        <w:autoSpaceDE w:val="0"/>
        <w:autoSpaceDN w:val="0"/>
        <w:adjustRightInd w:val="0"/>
        <w:ind w:left="420" w:leftChars="200" w:firstLine="480" w:firstLineChars="15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  <w:lang w:val="zh-CN"/>
        </w:rPr>
        <w:t>（三）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会议主题所涉及的学科或领域，学院应有一定的研究基础，已形成稳定的学科方向和学术团队，承担省部级以上研究课题或已取得一定影响的研究成果。</w:t>
      </w:r>
    </w:p>
    <w:p>
      <w:pPr>
        <w:autoSpaceDE w:val="0"/>
        <w:autoSpaceDN w:val="0"/>
        <w:adjustRightInd w:val="0"/>
        <w:ind w:left="420" w:leftChars="200" w:firstLine="480" w:firstLineChars="15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  <w:lang w:val="zh-CN"/>
        </w:rPr>
        <w:t>（四）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国际学术会议必须邀请到该领域国际著名专家学者出席，全国性学术会议必须邀请到该领域国内知名专家学者出席。</w:t>
      </w:r>
    </w:p>
    <w:p>
      <w:pPr>
        <w:autoSpaceDE w:val="0"/>
        <w:autoSpaceDN w:val="0"/>
        <w:adjustRightInd w:val="0"/>
        <w:ind w:left="420" w:leftChars="200" w:firstLine="480" w:firstLineChars="15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  <w:lang w:val="zh-CN"/>
        </w:rPr>
        <w:t>（五）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会议举办者应在会议材料、会标、会场等适当位置标注“兰州大学哲学社会学院主（承）办”字样。</w:t>
      </w:r>
    </w:p>
    <w:p>
      <w:pPr>
        <w:autoSpaceDE w:val="0"/>
        <w:autoSpaceDN w:val="0"/>
        <w:adjustRightInd w:val="0"/>
        <w:ind w:left="420" w:leftChars="200" w:firstLine="480" w:firstLineChars="15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  <w:lang w:val="zh-CN"/>
        </w:rPr>
        <w:t>（六）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举办会议的主体经费已经落实。根据学校“以会养会”的要求，原则上不资助来兰交通费和住宿费。</w:t>
      </w:r>
    </w:p>
    <w:p>
      <w:pPr>
        <w:autoSpaceDE w:val="0"/>
        <w:autoSpaceDN w:val="0"/>
        <w:adjustRightInd w:val="0"/>
        <w:ind w:left="420" w:leftChars="200" w:firstLine="640" w:firstLineChars="200"/>
        <w:rPr>
          <w:rFonts w:ascii="黑体" w:hAnsi="黑体" w:eastAsia="黑体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val="zh-CN"/>
        </w:rPr>
        <w:t>二、会议类别及资助额度</w:t>
      </w:r>
    </w:p>
    <w:p>
      <w:pPr>
        <w:autoSpaceDE w:val="0"/>
        <w:autoSpaceDN w:val="0"/>
        <w:adjustRightInd w:val="0"/>
        <w:ind w:left="420" w:leftChars="200" w:firstLine="640" w:firstLineChars="200"/>
        <w:rPr>
          <w:rFonts w:ascii="黑体" w:hAnsi="黑体" w:eastAsia="黑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学院鼓励多渠道积极筹措会议经费，确需学院资助的，分别按以下额度资助。</w:t>
      </w:r>
    </w:p>
    <w:p>
      <w:pPr>
        <w:autoSpaceDE w:val="0"/>
        <w:autoSpaceDN w:val="0"/>
        <w:adjustRightInd w:val="0"/>
        <w:ind w:left="420" w:leftChars="200" w:firstLine="480" w:firstLineChars="15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  <w:lang w:val="zh-CN"/>
        </w:rPr>
        <w:t>（一）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一类会议：由国际知名专业学术团体、国内各专业一级学会主办，学院承办，召开的学术年会等大型学术会议。一般参会人数控制在100人以内。原则上资助额度为不超过10万元。</w:t>
      </w:r>
    </w:p>
    <w:p>
      <w:pPr>
        <w:autoSpaceDE w:val="0"/>
        <w:autoSpaceDN w:val="0"/>
        <w:adjustRightInd w:val="0"/>
        <w:ind w:left="420" w:leftChars="200" w:firstLine="480" w:firstLineChars="15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  <w:lang w:val="zh-CN"/>
        </w:rPr>
        <w:t>（二）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二类会议：由国际知名学术组织、国内各专业一级学会的专业委会员、省级学会与学院合作举办的主题型学术会议等。一般参会人数应不少于50人。原则上资助额度为不超过5万元。</w:t>
      </w:r>
    </w:p>
    <w:p>
      <w:pPr>
        <w:autoSpaceDE w:val="0"/>
        <w:autoSpaceDN w:val="0"/>
        <w:adjustRightInd w:val="0"/>
        <w:ind w:left="420" w:leftChars="200" w:firstLine="480" w:firstLineChars="15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  <w:lang w:val="zh-CN"/>
        </w:rPr>
        <w:t>（三）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三类会议：由国际、国内各学术组织主办，且与学院现有或拟发展的学科密切相关的学术会议。原则上资助额度为不超过2万元。</w:t>
      </w:r>
    </w:p>
    <w:p>
      <w:pPr>
        <w:autoSpaceDE w:val="0"/>
        <w:autoSpaceDN w:val="0"/>
        <w:adjustRightInd w:val="0"/>
        <w:ind w:left="420" w:leftChars="200" w:firstLine="640" w:firstLineChars="200"/>
        <w:rPr>
          <w:rFonts w:ascii="黑体" w:hAnsi="黑体" w:eastAsia="黑体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val="zh-CN"/>
        </w:rPr>
        <w:t>三、资助申请与结算</w:t>
      </w:r>
    </w:p>
    <w:p>
      <w:pPr>
        <w:autoSpaceDE w:val="0"/>
        <w:autoSpaceDN w:val="0"/>
        <w:adjustRightInd w:val="0"/>
        <w:ind w:left="420" w:leftChars="200" w:firstLine="480" w:firstLineChars="15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  <w:lang w:val="zh-CN"/>
        </w:rPr>
        <w:t>（一）</w:t>
      </w:r>
      <w:r>
        <w:rPr>
          <w:rFonts w:hint="eastAsia" w:ascii="仿宋_GB2312" w:hAnsi="宋体" w:eastAsia="仿宋_GB2312"/>
          <w:sz w:val="32"/>
          <w:szCs w:val="32"/>
        </w:rPr>
        <w:t>会议负责人提前一年填写《哲学社会学院学术会议申请表》，经学院党政联席会议讨论决定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ind w:left="420" w:leftChars="200" w:firstLine="480" w:firstLine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  <w:lang w:val="zh-CN"/>
        </w:rPr>
        <w:t>（二）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资助经费采取会议结算后支付的方式。</w:t>
      </w:r>
      <w:r>
        <w:rPr>
          <w:rFonts w:hint="eastAsia" w:ascii="仿宋_GB2312" w:hAnsi="宋体" w:eastAsia="仿宋_GB2312"/>
          <w:sz w:val="32"/>
          <w:szCs w:val="32"/>
        </w:rPr>
        <w:t>以银行转账或公务卡方式结算，禁止以现金方式结算。</w:t>
      </w:r>
    </w:p>
    <w:p>
      <w:pPr>
        <w:autoSpaceDE w:val="0"/>
        <w:autoSpaceDN w:val="0"/>
        <w:adjustRightInd w:val="0"/>
        <w:ind w:left="420" w:leftChars="200" w:firstLine="480" w:firstLineChars="15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</w:rPr>
        <w:t>（三）会议负责人为已申请科研启动费且未使用完的引进人才暂不予资助。</w:t>
      </w:r>
    </w:p>
    <w:p>
      <w:pPr>
        <w:autoSpaceDE w:val="0"/>
        <w:autoSpaceDN w:val="0"/>
        <w:adjustRightInd w:val="0"/>
        <w:ind w:left="420" w:leftChars="200" w:firstLine="640" w:firstLineChars="200"/>
        <w:rPr>
          <w:rFonts w:ascii="黑体" w:hAnsi="黑体" w:eastAsia="黑体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val="zh-CN"/>
        </w:rPr>
        <w:t>四、其他</w:t>
      </w:r>
    </w:p>
    <w:p>
      <w:pPr>
        <w:autoSpaceDE w:val="0"/>
        <w:autoSpaceDN w:val="0"/>
        <w:adjustRightInd w:val="0"/>
        <w:ind w:left="420" w:leftChars="200" w:firstLine="480" w:firstLineChars="15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  <w:lang w:val="zh-CN"/>
        </w:rPr>
        <w:t>（一）</w:t>
      </w:r>
      <w:r>
        <w:rPr>
          <w:rFonts w:hint="eastAsia" w:ascii="仿宋_GB2312" w:hAnsi="宋体" w:eastAsia="仿宋_GB2312"/>
          <w:sz w:val="32"/>
          <w:szCs w:val="32"/>
        </w:rPr>
        <w:t>本办法未尽事宜，参照《兰州大学会议费管理办法》执行。</w:t>
      </w:r>
    </w:p>
    <w:p>
      <w:pPr>
        <w:ind w:left="420" w:leftChars="200"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  <w:lang w:val="zh-CN"/>
        </w:rPr>
        <w:t>（二）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>本办法自下发之日起执行，由哲学社会学院党政联席会议负责解释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。</w:t>
      </w:r>
    </w:p>
    <w:p>
      <w:pPr>
        <w:ind w:left="420" w:leftChars="200" w:right="140"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>
      <w:pPr>
        <w:ind w:left="420" w:leftChars="200" w:right="140"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>
      <w:pPr>
        <w:ind w:left="420" w:leftChars="200" w:right="140"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>
      <w:pPr>
        <w:ind w:left="420" w:leftChars="200" w:right="140"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哲学社会学院    </w:t>
      </w:r>
    </w:p>
    <w:p>
      <w:pPr>
        <w:ind w:left="420" w:leftChars="200"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2021年3月8日    </w:t>
      </w:r>
    </w:p>
    <w:p>
      <w:pPr>
        <w:ind w:left="420" w:leftChars="200"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left="420" w:leftChars="200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附件：1. 哲学社会学院学术会议资助工作流程</w:t>
      </w:r>
    </w:p>
    <w:p>
      <w:pPr>
        <w:ind w:left="420" w:leftChars="200" w:firstLine="1600" w:firstLineChars="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 哲学社会学院学术会议申请表</w:t>
      </w:r>
    </w:p>
    <w:p>
      <w:pPr>
        <w:spacing w:line="480" w:lineRule="exact"/>
        <w:ind w:left="420" w:leftChars="200"/>
        <w:rPr>
          <w:sz w:val="28"/>
          <w:szCs w:val="28"/>
        </w:rPr>
      </w:pPr>
    </w:p>
    <w:p>
      <w:pPr>
        <w:ind w:left="420" w:leftChars="200" w:firstLine="1050" w:firstLineChars="500"/>
      </w:pPr>
    </w:p>
    <w:p>
      <w:pPr>
        <w:ind w:left="420" w:leftChars="200"/>
      </w:pPr>
    </w:p>
    <w:p>
      <w:pPr>
        <w:ind w:left="420" w:leftChars="200"/>
      </w:pPr>
    </w:p>
    <w:p>
      <w:pPr>
        <w:ind w:left="420" w:leftChars="200"/>
      </w:pPr>
    </w:p>
    <w:p>
      <w:pPr>
        <w:ind w:left="420" w:leftChars="200"/>
      </w:pPr>
    </w:p>
    <w:p>
      <w:pPr>
        <w:ind w:left="420" w:leftChars="200"/>
      </w:pPr>
    </w:p>
    <w:p>
      <w:pPr>
        <w:ind w:left="420" w:leftChars="200"/>
        <w:rPr>
          <w:rFonts w:hint="eastAsia" w:ascii="仿宋_GB2312" w:eastAsia="仿宋_GB2312"/>
          <w:sz w:val="32"/>
          <w:szCs w:val="32"/>
        </w:rPr>
      </w:pPr>
    </w:p>
    <w:p>
      <w:pPr>
        <w:ind w:left="420" w:leftChars="200"/>
        <w:rPr>
          <w:rFonts w:hint="eastAsia" w:ascii="仿宋_GB2312" w:eastAsia="仿宋_GB2312"/>
          <w:sz w:val="32"/>
          <w:szCs w:val="32"/>
        </w:rPr>
      </w:pPr>
    </w:p>
    <w:p>
      <w:pPr>
        <w:ind w:left="420" w:left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附表1</w:t>
      </w:r>
    </w:p>
    <w:p>
      <w:pPr>
        <w:ind w:firstLine="1904" w:firstLineChars="595"/>
        <w:rPr>
          <w:b/>
          <w:sz w:val="28"/>
          <w:szCs w:val="28"/>
        </w:rPr>
      </w:pPr>
      <w:r>
        <w:rPr>
          <w:rFonts w:hint="eastAsia" w:ascii="方正小标宋简体" w:eastAsia="方正小标宋简体"/>
          <w:sz w:val="32"/>
          <w:szCs w:val="32"/>
        </w:rPr>
        <w:t>哲学社会学院学术会议资助工作流程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417"/>
        <w:gridCol w:w="3354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程序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步骤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工作内容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会议举办前一年底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会议负责人填写《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哲学社会学院学术会议申请表</w:t>
            </w:r>
            <w:r>
              <w:rPr>
                <w:rFonts w:hint="eastAsia" w:ascii="仿宋_GB2312" w:eastAsia="仿宋_GB2312"/>
                <w:sz w:val="28"/>
                <w:szCs w:val="28"/>
              </w:rPr>
              <w:t>》</w:t>
            </w:r>
          </w:p>
        </w:tc>
        <w:tc>
          <w:tcPr>
            <w:tcW w:w="3307" w:type="dxa"/>
            <w:vMerge w:val="restart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提交以下材料：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（1）会议背景材料；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（2）会议举办计划和议程；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（3）参会学者名单；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4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举办国际会议填写《兰州大学拟申办在华举办（含申办、承办等）国家会议计划表》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会议举办前一年底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学院党政联席会议讨论决定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提前两周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学校OA系统申报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提供有关会议通知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线上线下宣传报道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宣传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会后三天内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宣传报道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提供撰写好的新闻稿（配以会议现场照片），在学校或者学院官网上发布新闻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会后一周内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结算报销会议开支费用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提供正式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会议通知原件、会议日程安排、会议决算表、参会人员签到表、费用原始明细单据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附表2</w:t>
      </w:r>
    </w:p>
    <w:p>
      <w:pPr>
        <w:ind w:right="9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哲学社会学院学术会议申请表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749"/>
        <w:gridCol w:w="1451"/>
        <w:gridCol w:w="75"/>
        <w:gridCol w:w="977"/>
        <w:gridCol w:w="690"/>
        <w:gridCol w:w="144"/>
        <w:gridCol w:w="344"/>
        <w:gridCol w:w="1349"/>
        <w:gridCol w:w="88"/>
        <w:gridCol w:w="88"/>
        <w:gridCol w:w="230"/>
        <w:gridCol w:w="144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会议名称</w:t>
            </w:r>
          </w:p>
        </w:tc>
        <w:tc>
          <w:tcPr>
            <w:tcW w:w="8179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会议日期</w:t>
            </w:r>
          </w:p>
        </w:tc>
        <w:tc>
          <w:tcPr>
            <w:tcW w:w="3193" w:type="dxa"/>
            <w:gridSpan w:val="4"/>
            <w:noWrap w:val="0"/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月  日～     月  日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会议地点</w:t>
            </w: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会议负责人</w:t>
            </w:r>
          </w:p>
        </w:tc>
        <w:tc>
          <w:tcPr>
            <w:tcW w:w="8179" w:type="dxa"/>
            <w:gridSpan w:val="1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姓名：              职务/职称：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主办单位</w:t>
            </w:r>
          </w:p>
        </w:tc>
        <w:tc>
          <w:tcPr>
            <w:tcW w:w="333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承办单位</w:t>
            </w:r>
          </w:p>
        </w:tc>
        <w:tc>
          <w:tcPr>
            <w:tcW w:w="314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会议规模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人</w:t>
            </w:r>
          </w:p>
        </w:tc>
        <w:tc>
          <w:tcPr>
            <w:tcW w:w="350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我校拟参加会议的师生人数</w:t>
            </w:r>
          </w:p>
        </w:tc>
        <w:tc>
          <w:tcPr>
            <w:tcW w:w="3149" w:type="dxa"/>
            <w:gridSpan w:val="5"/>
            <w:noWrap w:val="0"/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exact"/>
          <w:jc w:val="center"/>
        </w:trPr>
        <w:tc>
          <w:tcPr>
            <w:tcW w:w="9830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会议介绍（包括主办或承办的必要性及意义、会议级别、主要议题和内容等情况）：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（可另加附加页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830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会议经费来源及支出预算（两项总计需相等）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经费来源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收取会务费</w:t>
            </w:r>
          </w:p>
        </w:tc>
        <w:tc>
          <w:tcPr>
            <w:tcW w:w="188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科研项目经费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学院经费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社会赞助以及其他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金额（万元）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88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总计</w:t>
            </w:r>
          </w:p>
        </w:tc>
        <w:tc>
          <w:tcPr>
            <w:tcW w:w="8179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支出预算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住宿费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伙食费</w:t>
            </w:r>
          </w:p>
        </w:tc>
        <w:tc>
          <w:tcPr>
            <w:tcW w:w="11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交通费</w:t>
            </w: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会议室租金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文件印刷费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金额（万元）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总计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exac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8928" w:type="dxa"/>
            <w:gridSpan w:val="13"/>
            <w:noWrap w:val="0"/>
            <w:vAlign w:val="top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本人承诺：会议全程遵守中国宪法和法律，符合社会主义核心价值观和主流意识形态；遵守兰州大学会议费管理办法。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3840" w:firstLineChars="16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</w:t>
            </w:r>
          </w:p>
          <w:p>
            <w:pPr>
              <w:ind w:firstLine="3840" w:firstLineChars="16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exac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举办单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8928" w:type="dxa"/>
            <w:gridSpan w:val="13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负责人（单位盖章）：</w:t>
            </w:r>
          </w:p>
          <w:p>
            <w:pPr>
              <w:ind w:firstLine="6480" w:firstLineChars="27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51C15"/>
    <w:rsid w:val="15AB5941"/>
    <w:rsid w:val="162A0CE3"/>
    <w:rsid w:val="4345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2021-03-11T02:14:00Z</dcterms:created>
  <dc:creator>四木子</dc:creator>
  <cp:lastModifiedBy>四木子</cp:lastModifiedBy>
  <dcterms:modified xsi:type="dcterms:W3CDTF">2021-03-11T03:06:33Z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